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EF8B0" w14:textId="77777777" w:rsidR="00DD6853" w:rsidRPr="00682571" w:rsidRDefault="00DD6853" w:rsidP="00682571">
      <w:pPr>
        <w:autoSpaceDE w:val="0"/>
        <w:autoSpaceDN w:val="0"/>
        <w:adjustRightInd w:val="0"/>
        <w:spacing w:line="360" w:lineRule="auto"/>
        <w:ind w:left="-270" w:right="-360"/>
        <w:jc w:val="center"/>
        <w:rPr>
          <w:rFonts w:ascii="GHEA Grapalat" w:hAnsi="GHEA Grapalat"/>
          <w:b/>
          <w:lang w:val="hy-AM"/>
        </w:rPr>
      </w:pPr>
      <w:r w:rsidRPr="00682571">
        <w:rPr>
          <w:rFonts w:ascii="GHEA Grapalat" w:hAnsi="GHEA Grapalat"/>
          <w:b/>
          <w:lang w:val="hy-AM"/>
        </w:rPr>
        <w:t>ՀԻՄՆԱՎՈՐՈՒՄ</w:t>
      </w:r>
    </w:p>
    <w:p w14:paraId="5917E498" w14:textId="6BF6E8C5" w:rsidR="00682571" w:rsidRPr="00682571" w:rsidRDefault="00682571" w:rsidP="00682571">
      <w:pPr>
        <w:pStyle w:val="NormalWeb"/>
        <w:shd w:val="clear" w:color="auto" w:fill="FFFFFF"/>
        <w:spacing w:before="0" w:beforeAutospacing="0" w:after="0" w:afterAutospacing="0" w:line="360" w:lineRule="auto"/>
        <w:ind w:left="-810" w:right="-810" w:firstLine="426"/>
        <w:jc w:val="center"/>
        <w:rPr>
          <w:rFonts w:ascii="GHEA Grapalat" w:hAnsi="GHEA Grapalat" w:cs="Arial Unicode"/>
          <w:b/>
          <w:color w:val="000000"/>
          <w:lang w:val="hy-AM"/>
        </w:rPr>
      </w:pPr>
      <w:r w:rsidRPr="00682571">
        <w:rPr>
          <w:rFonts w:ascii="GHEA Grapalat" w:hAnsi="GHEA Grapalat" w:cs="Arial Unicode"/>
          <w:b/>
          <w:color w:val="000000"/>
          <w:lang w:val="hy-AM"/>
        </w:rPr>
        <w:t xml:space="preserve">«ՀԱՅԱՍՏԱՆԻ ՀԱՆՐԱՊԵՏՈՒԹՅԱՆ ԿԱՌԱՎԱՐՈՒԹՅԱՆ 2011 ԹՎԱԿԱՆԻ ԴԵԿՏԵՄԲԵՐԻ 29-Ի N 1920-Ն ՈՐՈՇՄԱՆ ՄԵՋ </w:t>
      </w:r>
      <w:r w:rsidR="007C4174" w:rsidRPr="00682571">
        <w:rPr>
          <w:rFonts w:ascii="GHEA Grapalat" w:hAnsi="GHEA Grapalat" w:cs="Arial Unicode"/>
          <w:b/>
          <w:color w:val="000000"/>
          <w:lang w:val="hy-AM"/>
        </w:rPr>
        <w:t xml:space="preserve">ՓՈՓՈԽՈՒԹՅՈՒՆՆԵՐ </w:t>
      </w:r>
      <w:r w:rsidR="00470236" w:rsidRPr="00682571">
        <w:rPr>
          <w:rFonts w:ascii="GHEA Grapalat" w:hAnsi="GHEA Grapalat" w:cs="Arial Unicode"/>
          <w:b/>
          <w:color w:val="000000"/>
          <w:lang w:val="hy-AM"/>
        </w:rPr>
        <w:t>ԵՎ</w:t>
      </w:r>
      <w:r w:rsidR="00470236" w:rsidRPr="00682571">
        <w:rPr>
          <w:rFonts w:ascii="GHEA Grapalat" w:hAnsi="GHEA Grapalat" w:cs="Arial Unicode"/>
          <w:b/>
          <w:color w:val="000000"/>
          <w:lang w:val="hy-AM"/>
        </w:rPr>
        <w:t xml:space="preserve"> </w:t>
      </w:r>
      <w:r w:rsidR="00470236" w:rsidRPr="00682571">
        <w:rPr>
          <w:rFonts w:ascii="GHEA Grapalat" w:hAnsi="GHEA Grapalat" w:cs="Arial Unicode"/>
          <w:b/>
          <w:color w:val="000000"/>
          <w:lang w:val="hy-AM"/>
        </w:rPr>
        <w:t xml:space="preserve">ԼՐԱՑՈՒՄՆԵՐ </w:t>
      </w:r>
      <w:r w:rsidRPr="00682571">
        <w:rPr>
          <w:rFonts w:ascii="GHEA Grapalat" w:hAnsi="GHEA Grapalat" w:cs="Arial Unicode"/>
          <w:b/>
          <w:color w:val="000000"/>
          <w:lang w:val="hy-AM"/>
        </w:rPr>
        <w:t>Կ</w:t>
      </w:r>
      <w:r w:rsidRPr="00682571">
        <w:rPr>
          <w:rFonts w:ascii="GHEA Grapalat" w:hAnsi="GHEA Grapalat" w:cs="Arial Unicode"/>
          <w:b/>
          <w:color w:val="000000"/>
          <w:lang w:val="hy-AM"/>
        </w:rPr>
        <w:t>ԱՏԱՐԵԼՈՒ ՄԱՍԻՆ» ՀԱՅԱՍՏԱՆԻ ՀԱՆՐԱՊԵՏՈՒԹՅԱՆ ԿԱՌԱՎԱՐՈՒԹՅԱՆ ՈՐՈՇՄԱՆ ՆԱԽԱԳԾԻ</w:t>
      </w:r>
    </w:p>
    <w:tbl>
      <w:tblPr>
        <w:tblW w:w="10440" w:type="dxa"/>
        <w:tblInd w:w="-455" w:type="dxa"/>
        <w:tblBorders>
          <w:top w:val="single" w:sz="4" w:space="0" w:color="8496B0"/>
          <w:left w:val="single" w:sz="4" w:space="0" w:color="8496B0"/>
          <w:bottom w:val="single" w:sz="4" w:space="0" w:color="8496B0"/>
          <w:right w:val="single" w:sz="4" w:space="0" w:color="8496B0"/>
          <w:insideH w:val="single" w:sz="4" w:space="0" w:color="8496B0"/>
          <w:insideV w:val="single" w:sz="4" w:space="0" w:color="8496B0"/>
        </w:tblBorders>
        <w:tblLook w:val="01E0" w:firstRow="1" w:lastRow="1" w:firstColumn="1" w:lastColumn="1" w:noHBand="0" w:noVBand="0"/>
      </w:tblPr>
      <w:tblGrid>
        <w:gridCol w:w="538"/>
        <w:gridCol w:w="9902"/>
      </w:tblGrid>
      <w:tr w:rsidR="00DD6853" w:rsidRPr="00682571" w14:paraId="697934F2" w14:textId="77777777" w:rsidTr="00BC6C1B">
        <w:trPr>
          <w:trHeight w:val="323"/>
        </w:trPr>
        <w:tc>
          <w:tcPr>
            <w:tcW w:w="538" w:type="dxa"/>
          </w:tcPr>
          <w:p w14:paraId="6A088A2E" w14:textId="77777777" w:rsidR="00DD6853" w:rsidRPr="00682571" w:rsidRDefault="00DD685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lang w:val="hy-AM"/>
              </w:rPr>
              <w:t>1.</w:t>
            </w:r>
          </w:p>
        </w:tc>
        <w:tc>
          <w:tcPr>
            <w:tcW w:w="9902" w:type="dxa"/>
          </w:tcPr>
          <w:p w14:paraId="64AA0470" w14:textId="77777777" w:rsidR="00DD6853" w:rsidRPr="00682571" w:rsidRDefault="004F1561" w:rsidP="00682571">
            <w:pPr>
              <w:autoSpaceDE w:val="0"/>
              <w:autoSpaceDN w:val="0"/>
              <w:adjustRightInd w:val="0"/>
              <w:spacing w:line="360" w:lineRule="auto"/>
              <w:ind w:left="61"/>
              <w:rPr>
                <w:rFonts w:ascii="GHEA Grapalat" w:hAnsi="GHEA Grapalat"/>
                <w:b/>
                <w:lang w:val="hy-AM"/>
              </w:rPr>
            </w:pPr>
            <w:r w:rsidRPr="00682571">
              <w:rPr>
                <w:rFonts w:ascii="GHEA Grapalat" w:hAnsi="GHEA Grapalat"/>
                <w:b/>
                <w:lang w:val="hy-AM"/>
              </w:rPr>
              <w:t>Իրավական ակտի ընդունման ա</w:t>
            </w:r>
            <w:r w:rsidR="00DD6853" w:rsidRPr="00682571">
              <w:rPr>
                <w:rFonts w:ascii="GHEA Grapalat" w:hAnsi="GHEA Grapalat"/>
                <w:b/>
                <w:lang w:val="hy-AM"/>
              </w:rPr>
              <w:t>նհրաժեշտությունը</w:t>
            </w:r>
          </w:p>
        </w:tc>
      </w:tr>
      <w:tr w:rsidR="00DD6853" w:rsidRPr="00470236" w14:paraId="1F705690" w14:textId="77777777" w:rsidTr="00BC6C1B">
        <w:tc>
          <w:tcPr>
            <w:tcW w:w="538" w:type="dxa"/>
          </w:tcPr>
          <w:p w14:paraId="69F11635" w14:textId="77777777" w:rsidR="00DD6853" w:rsidRPr="00682571" w:rsidRDefault="00DD6853" w:rsidP="00682571">
            <w:pPr>
              <w:autoSpaceDE w:val="0"/>
              <w:autoSpaceDN w:val="0"/>
              <w:adjustRightInd w:val="0"/>
              <w:spacing w:line="360" w:lineRule="auto"/>
              <w:jc w:val="center"/>
              <w:rPr>
                <w:rFonts w:ascii="GHEA Grapalat" w:hAnsi="GHEA Grapalat"/>
                <w:lang w:val="hy-AM"/>
              </w:rPr>
            </w:pPr>
          </w:p>
        </w:tc>
        <w:tc>
          <w:tcPr>
            <w:tcW w:w="9902" w:type="dxa"/>
          </w:tcPr>
          <w:p w14:paraId="20F8128D" w14:textId="72A0716B" w:rsidR="00682571" w:rsidRDefault="00C5202B" w:rsidP="00682571">
            <w:pPr>
              <w:autoSpaceDE w:val="0"/>
              <w:autoSpaceDN w:val="0"/>
              <w:adjustRightInd w:val="0"/>
              <w:spacing w:line="360" w:lineRule="auto"/>
              <w:ind w:firstLine="360"/>
              <w:jc w:val="both"/>
              <w:rPr>
                <w:rFonts w:ascii="GHEA Grapalat" w:hAnsi="GHEA Grapalat" w:cs="Sylfaen"/>
                <w:iCs/>
                <w:lang w:val="hy-AM"/>
              </w:rPr>
            </w:pPr>
            <w:r w:rsidRPr="00C5202B">
              <w:rPr>
                <w:rFonts w:ascii="GHEA Grapalat" w:hAnsi="GHEA Grapalat" w:cs="AK Courier"/>
                <w:lang w:val="hy-AM"/>
              </w:rPr>
              <w:t xml:space="preserve"> «</w:t>
            </w:r>
            <w:r w:rsidR="00F66D33" w:rsidRPr="00C5202B">
              <w:rPr>
                <w:rFonts w:ascii="GHEA Grapalat" w:hAnsi="GHEA Grapalat" w:cs="AK Courier"/>
                <w:lang w:val="hy-AM"/>
              </w:rPr>
              <w:t xml:space="preserve">«Քաղաքաշինության մասին» օրենքում փոփոխություններ և լրացումներ կատարելու մասին» 2023 թվականի ապրիլի 13-ի N </w:t>
            </w:r>
            <w:r w:rsidRPr="00C5202B">
              <w:rPr>
                <w:rFonts w:ascii="GHEA Grapalat" w:hAnsi="GHEA Grapalat" w:cs="AK Courier"/>
                <w:lang w:val="hy-AM"/>
              </w:rPr>
              <w:t>ՀՕ</w:t>
            </w:r>
            <w:r w:rsidR="00F66D33" w:rsidRPr="00C5202B">
              <w:rPr>
                <w:rFonts w:ascii="GHEA Grapalat" w:hAnsi="GHEA Grapalat" w:cs="AK Courier"/>
                <w:lang w:val="hy-AM"/>
              </w:rPr>
              <w:t>-139-Ն օրենքի կիրարկումն ապահովող մ</w:t>
            </w:r>
            <w:r>
              <w:rPr>
                <w:rFonts w:ascii="GHEA Grapalat" w:hAnsi="GHEA Grapalat" w:cs="AK Courier"/>
                <w:lang w:val="hy-AM"/>
              </w:rPr>
              <w:t>իջոցառումների ցանկը հաստատելու և</w:t>
            </w:r>
            <w:r w:rsidR="00F66D33" w:rsidRPr="00C5202B">
              <w:rPr>
                <w:rFonts w:ascii="GHEA Grapalat" w:hAnsi="GHEA Grapalat" w:cs="AK Courier"/>
                <w:lang w:val="hy-AM"/>
              </w:rPr>
              <w:t xml:space="preserve"> </w:t>
            </w:r>
            <w:r w:rsidR="0045481C" w:rsidRPr="00C5202B">
              <w:rPr>
                <w:rFonts w:ascii="GHEA Grapalat" w:hAnsi="GHEA Grapalat" w:cs="AK Courier"/>
                <w:lang w:val="hy-AM"/>
              </w:rPr>
              <w:t>Հայաստանի Հանրապետության վարչապետի 2023 թվականի օգոստոսի 3-ի «</w:t>
            </w:r>
            <w:r w:rsidRPr="00C5202B">
              <w:rPr>
                <w:rFonts w:ascii="GHEA Grapalat" w:hAnsi="GHEA Grapalat" w:cs="AK Courier"/>
                <w:lang w:val="hy-AM"/>
              </w:rPr>
              <w:t>Հ</w:t>
            </w:r>
            <w:r w:rsidR="00F66D33" w:rsidRPr="00C5202B">
              <w:rPr>
                <w:rFonts w:ascii="GHEA Grapalat" w:hAnsi="GHEA Grapalat" w:cs="AK Courier"/>
                <w:lang w:val="hy-AM"/>
              </w:rPr>
              <w:t xml:space="preserve">այաստանի </w:t>
            </w:r>
            <w:r w:rsidRPr="00C5202B">
              <w:rPr>
                <w:rFonts w:ascii="GHEA Grapalat" w:hAnsi="GHEA Grapalat" w:cs="AK Courier"/>
                <w:lang w:val="hy-AM"/>
              </w:rPr>
              <w:t>Հ</w:t>
            </w:r>
            <w:r w:rsidR="00F66D33" w:rsidRPr="00C5202B">
              <w:rPr>
                <w:rFonts w:ascii="GHEA Grapalat" w:hAnsi="GHEA Grapalat" w:cs="AK Courier"/>
                <w:lang w:val="hy-AM"/>
              </w:rPr>
              <w:t xml:space="preserve">անրապետության վարչապետի 2023 թվականի մարտի 23-ի </w:t>
            </w:r>
            <w:r w:rsidRPr="00C5202B">
              <w:rPr>
                <w:rFonts w:ascii="GHEA Grapalat" w:hAnsi="GHEA Grapalat" w:cs="AK Courier"/>
                <w:lang w:val="hy-AM"/>
              </w:rPr>
              <w:t xml:space="preserve">N </w:t>
            </w:r>
            <w:r w:rsidR="00F66D33" w:rsidRPr="00C5202B">
              <w:rPr>
                <w:rFonts w:ascii="GHEA Grapalat" w:hAnsi="GHEA Grapalat" w:cs="AK Courier"/>
                <w:lang w:val="hy-AM"/>
              </w:rPr>
              <w:t>330-</w:t>
            </w:r>
            <w:r w:rsidRPr="00C5202B">
              <w:rPr>
                <w:rFonts w:ascii="GHEA Grapalat" w:hAnsi="GHEA Grapalat" w:cs="AK Courier"/>
                <w:lang w:val="hy-AM"/>
              </w:rPr>
              <w:t>Ա</w:t>
            </w:r>
            <w:r w:rsidR="00F66D33" w:rsidRPr="00C5202B">
              <w:rPr>
                <w:rFonts w:ascii="GHEA Grapalat" w:hAnsi="GHEA Grapalat" w:cs="AK Courier"/>
                <w:lang w:val="hy-AM"/>
              </w:rPr>
              <w:t xml:space="preserve"> որոշման մեջ փոփոխություններ կատարելու մասին</w:t>
            </w:r>
            <w:r w:rsidRPr="00682571">
              <w:rPr>
                <w:rFonts w:ascii="GHEA Grapalat" w:hAnsi="GHEA Grapalat" w:cs="AK Courier"/>
                <w:lang w:val="hy-AM"/>
              </w:rPr>
              <w:t>»</w:t>
            </w:r>
            <w:r w:rsidRPr="00C5202B">
              <w:rPr>
                <w:rFonts w:ascii="GHEA Grapalat" w:hAnsi="GHEA Grapalat" w:cs="AK Courier"/>
                <w:lang w:val="hy-AM"/>
              </w:rPr>
              <w:t xml:space="preserve"> </w:t>
            </w:r>
            <w:r w:rsidRPr="00682571">
              <w:rPr>
                <w:rFonts w:ascii="GHEA Grapalat" w:hAnsi="GHEA Grapalat" w:cs="AK Courier"/>
                <w:lang w:val="hy-AM"/>
              </w:rPr>
              <w:t>N</w:t>
            </w:r>
            <w:r>
              <w:rPr>
                <w:rFonts w:ascii="GHEA Grapalat" w:hAnsi="GHEA Grapalat" w:cs="AK Courier"/>
                <w:lang w:val="hy-AM"/>
              </w:rPr>
              <w:t xml:space="preserve"> 804-</w:t>
            </w:r>
            <w:r w:rsidRPr="00C5202B">
              <w:rPr>
                <w:rFonts w:ascii="GHEA Grapalat" w:hAnsi="GHEA Grapalat" w:cs="AK Courier"/>
                <w:lang w:val="hy-AM"/>
              </w:rPr>
              <w:t>Ա</w:t>
            </w:r>
            <w:r w:rsidR="00F66D33" w:rsidRPr="00C5202B">
              <w:rPr>
                <w:rFonts w:ascii="GHEA Grapalat" w:hAnsi="GHEA Grapalat" w:cs="AK Courier"/>
                <w:lang w:val="hy-AM"/>
              </w:rPr>
              <w:t xml:space="preserve"> </w:t>
            </w:r>
            <w:r w:rsidR="00D366CB" w:rsidRPr="00D366CB">
              <w:rPr>
                <w:rFonts w:ascii="GHEA Grapalat" w:hAnsi="GHEA Grapalat" w:cs="AK Courier"/>
                <w:lang w:val="hy-AM"/>
              </w:rPr>
              <w:t xml:space="preserve">որոշման </w:t>
            </w:r>
            <w:r w:rsidRPr="00C5202B">
              <w:rPr>
                <w:rFonts w:ascii="GHEA Grapalat" w:hAnsi="GHEA Grapalat" w:cs="AK Courier"/>
                <w:lang w:val="hy-AM"/>
              </w:rPr>
              <w:t xml:space="preserve">հավելվածի </w:t>
            </w:r>
            <w:r w:rsidR="002054DD" w:rsidRPr="00682571">
              <w:rPr>
                <w:rFonts w:ascii="GHEA Grapalat" w:hAnsi="GHEA Grapalat" w:cs="AK Courier"/>
                <w:lang w:val="hy-AM"/>
              </w:rPr>
              <w:t>1</w:t>
            </w:r>
            <w:r w:rsidR="00430547" w:rsidRPr="00682571">
              <w:rPr>
                <w:rFonts w:ascii="GHEA Grapalat" w:hAnsi="GHEA Grapalat" w:cs="AK Courier"/>
                <w:lang w:val="hy-AM"/>
              </w:rPr>
              <w:t>-</w:t>
            </w:r>
            <w:r w:rsidR="00F66D33" w:rsidRPr="00F66D33">
              <w:rPr>
                <w:rFonts w:ascii="GHEA Grapalat" w:hAnsi="GHEA Grapalat" w:cs="AK Courier"/>
                <w:lang w:val="hy-AM"/>
              </w:rPr>
              <w:t>ի</w:t>
            </w:r>
            <w:r w:rsidR="00430547" w:rsidRPr="00682571">
              <w:rPr>
                <w:rFonts w:ascii="GHEA Grapalat" w:hAnsi="GHEA Grapalat" w:cs="AK Courier"/>
                <w:lang w:val="hy-AM"/>
              </w:rPr>
              <w:t xml:space="preserve"> կետով</w:t>
            </w:r>
            <w:r w:rsidR="00430547" w:rsidRPr="00C5202B">
              <w:rPr>
                <w:rFonts w:ascii="Calibri" w:hAnsi="Calibri" w:cs="Calibri"/>
                <w:lang w:val="hy-AM"/>
              </w:rPr>
              <w:t> </w:t>
            </w:r>
            <w:r w:rsidR="0010739D" w:rsidRPr="00682571">
              <w:rPr>
                <w:rFonts w:ascii="GHEA Grapalat" w:hAnsi="GHEA Grapalat" w:cs="AK Courier"/>
                <w:lang w:val="hy-AM"/>
              </w:rPr>
              <w:t>պայմանավորված անհրաժեշտություն է առաջացել մշակել «</w:t>
            </w:r>
            <w:r w:rsidR="002054DD" w:rsidRPr="00682571">
              <w:rPr>
                <w:rFonts w:ascii="GHEA Grapalat" w:hAnsi="GHEA Grapalat" w:cs="AK Courier"/>
                <w:lang w:val="hy-AM"/>
              </w:rPr>
              <w:t xml:space="preserve">Հայաստանի Հհանրապետության կառավարության 2011 թվականի դեկտեմբերի 29-ի </w:t>
            </w:r>
            <w:r w:rsidR="00AC54B7" w:rsidRPr="00682571">
              <w:rPr>
                <w:rFonts w:ascii="GHEA Grapalat" w:hAnsi="GHEA Grapalat" w:cs="AK Courier"/>
                <w:lang w:val="hy-AM"/>
              </w:rPr>
              <w:t>N</w:t>
            </w:r>
            <w:r w:rsidR="002054DD" w:rsidRPr="00682571">
              <w:rPr>
                <w:rFonts w:ascii="GHEA Grapalat" w:hAnsi="GHEA Grapalat" w:cs="AK Courier"/>
                <w:lang w:val="hy-AM"/>
              </w:rPr>
              <w:t xml:space="preserve"> 1920-</w:t>
            </w:r>
            <w:r w:rsidR="00AC54B7" w:rsidRPr="00682571">
              <w:rPr>
                <w:rFonts w:ascii="GHEA Grapalat" w:hAnsi="GHEA Grapalat" w:cs="AK Courier"/>
                <w:lang w:val="hy-AM"/>
              </w:rPr>
              <w:t>Ն</w:t>
            </w:r>
            <w:r w:rsidR="002054DD" w:rsidRPr="00682571">
              <w:rPr>
                <w:rFonts w:ascii="GHEA Grapalat" w:hAnsi="GHEA Grapalat" w:cs="AK Courier"/>
                <w:lang w:val="hy-AM"/>
              </w:rPr>
              <w:t xml:space="preserve"> որոշման մեջ  փոփոխություններ</w:t>
            </w:r>
            <w:r w:rsidR="00470236" w:rsidRPr="00470236">
              <w:rPr>
                <w:rFonts w:ascii="GHEA Grapalat" w:hAnsi="GHEA Grapalat" w:cs="AK Courier"/>
                <w:lang w:val="hy-AM"/>
              </w:rPr>
              <w:t xml:space="preserve"> և</w:t>
            </w:r>
            <w:r w:rsidR="00470236" w:rsidRPr="00682571">
              <w:rPr>
                <w:rFonts w:ascii="GHEA Grapalat" w:hAnsi="GHEA Grapalat" w:cs="AK Courier"/>
                <w:lang w:val="hy-AM"/>
              </w:rPr>
              <w:t xml:space="preserve"> </w:t>
            </w:r>
            <w:r w:rsidR="00470236" w:rsidRPr="00682571">
              <w:rPr>
                <w:rFonts w:ascii="GHEA Grapalat" w:hAnsi="GHEA Grapalat" w:cs="AK Courier"/>
                <w:lang w:val="hy-AM"/>
              </w:rPr>
              <w:t>լրացում</w:t>
            </w:r>
            <w:r w:rsidR="00470236">
              <w:rPr>
                <w:rFonts w:ascii="GHEA Grapalat" w:hAnsi="GHEA Grapalat" w:cs="AK Courier"/>
                <w:lang w:val="hy-AM"/>
              </w:rPr>
              <w:t>ներ</w:t>
            </w:r>
            <w:r w:rsidR="002054DD" w:rsidRPr="00682571">
              <w:rPr>
                <w:rFonts w:ascii="GHEA Grapalat" w:hAnsi="GHEA Grapalat" w:cs="AK Courier"/>
                <w:lang w:val="hy-AM"/>
              </w:rPr>
              <w:t xml:space="preserve"> կատարելու մասին</w:t>
            </w:r>
            <w:r w:rsidR="0010739D" w:rsidRPr="00682571">
              <w:rPr>
                <w:rFonts w:ascii="GHEA Grapalat" w:hAnsi="GHEA Grapalat" w:cs="AK Courier"/>
                <w:lang w:val="hy-AM"/>
              </w:rPr>
              <w:t>» ՀՀ կ</w:t>
            </w:r>
            <w:r w:rsidR="00682571" w:rsidRPr="00682571">
              <w:rPr>
                <w:rFonts w:ascii="GHEA Grapalat" w:hAnsi="GHEA Grapalat" w:cs="AK Courier"/>
                <w:lang w:val="hy-AM"/>
              </w:rPr>
              <w:t>առավարության որոշ</w:t>
            </w:r>
            <w:r w:rsidR="00682571" w:rsidRPr="00682571">
              <w:rPr>
                <w:rFonts w:ascii="GHEA Grapalat" w:hAnsi="GHEA Grapalat" w:cs="AK Courier"/>
                <w:lang w:val="hy-AM"/>
              </w:rPr>
              <w:softHyphen/>
              <w:t xml:space="preserve">ման նախագիծը, </w:t>
            </w:r>
            <w:r w:rsidR="00682571" w:rsidRPr="00682571">
              <w:rPr>
                <w:rFonts w:ascii="GHEA Grapalat" w:hAnsi="GHEA Grapalat" w:cs="GHEA Grapalat"/>
                <w:color w:val="000000"/>
                <w:lang w:val="hy-AM"/>
              </w:rPr>
              <w:t xml:space="preserve">որով </w:t>
            </w:r>
            <w:r w:rsidR="00682571" w:rsidRPr="00682571">
              <w:rPr>
                <w:rFonts w:ascii="GHEA Grapalat" w:hAnsi="GHEA Grapalat" w:cs="Sylfaen"/>
                <w:iCs/>
                <w:lang w:val="hy-AM"/>
              </w:rPr>
              <w:t>հողամասի նպատակային նշանակությունը փոխելու նպատակով համայնքի ղեկավարի կողմից հստակեցվել</w:t>
            </w:r>
            <w:r w:rsidRPr="00C5202B">
              <w:rPr>
                <w:rFonts w:ascii="GHEA Grapalat" w:hAnsi="GHEA Grapalat" w:cs="Sylfaen"/>
                <w:iCs/>
                <w:lang w:val="hy-AM"/>
              </w:rPr>
              <w:t>ու</w:t>
            </w:r>
            <w:r w:rsidR="00682571" w:rsidRPr="00682571">
              <w:rPr>
                <w:rFonts w:ascii="GHEA Grapalat" w:hAnsi="GHEA Grapalat" w:cs="Sylfaen"/>
                <w:iCs/>
                <w:lang w:val="hy-AM"/>
              </w:rPr>
              <w:t xml:space="preserve"> է </w:t>
            </w:r>
            <w:r w:rsidR="005F4A61" w:rsidRPr="005F4A61">
              <w:rPr>
                <w:rFonts w:ascii="GHEA Grapalat" w:hAnsi="GHEA Grapalat" w:cs="Sylfaen"/>
                <w:iCs/>
                <w:lang w:val="hy-AM"/>
              </w:rPr>
              <w:t>Կ</w:t>
            </w:r>
            <w:r w:rsidR="00682571" w:rsidRPr="00682571">
              <w:rPr>
                <w:rFonts w:ascii="GHEA Grapalat" w:hAnsi="GHEA Grapalat" w:cs="Sylfaen"/>
                <w:iCs/>
                <w:lang w:val="hy-AM"/>
              </w:rPr>
              <w:t xml:space="preserve">ոմիտեի համաձայնեցմանը ներկայացվող </w:t>
            </w:r>
            <w:r w:rsidR="00A506E8" w:rsidRPr="00682571">
              <w:rPr>
                <w:rFonts w:ascii="GHEA Grapalat" w:hAnsi="GHEA Grapalat" w:cs="Sylfaen"/>
                <w:iCs/>
                <w:lang w:val="hy-AM"/>
              </w:rPr>
              <w:t xml:space="preserve">հողամասերի նպատակային նշանակության փոփոխությունների </w:t>
            </w:r>
            <w:r w:rsidR="00A506E8">
              <w:rPr>
                <w:rFonts w:ascii="GHEA Grapalat" w:hAnsi="GHEA Grapalat" w:cs="Sylfaen"/>
                <w:iCs/>
                <w:lang w:val="hy-AM"/>
              </w:rPr>
              <w:t xml:space="preserve">առաջարկությունների </w:t>
            </w:r>
            <w:r w:rsidR="00682571" w:rsidRPr="00682571">
              <w:rPr>
                <w:rFonts w:ascii="GHEA Grapalat" w:hAnsi="GHEA Grapalat" w:cs="Sylfaen"/>
                <w:iCs/>
                <w:lang w:val="hy-AM"/>
              </w:rPr>
              <w:t xml:space="preserve">փաստաթղթերի ցանկը, փոփոխությունների առաջարկությունների կազմին ու բովանադակությանը ներկայացվող պահանջները, որի նպատակն է հողամասերի նպատակային նշանակության փոփոխությունների գործընթացի ժամկետների կրճատումը: </w:t>
            </w:r>
          </w:p>
          <w:p w14:paraId="43D73F40" w14:textId="774133D9" w:rsidR="008516D7" w:rsidRPr="008516D7" w:rsidRDefault="008516D7" w:rsidP="008516D7">
            <w:pPr>
              <w:autoSpaceDE w:val="0"/>
              <w:autoSpaceDN w:val="0"/>
              <w:adjustRightInd w:val="0"/>
              <w:spacing w:line="360" w:lineRule="auto"/>
              <w:ind w:firstLine="360"/>
              <w:jc w:val="both"/>
              <w:rPr>
                <w:rFonts w:ascii="GHEA Grapalat" w:hAnsi="GHEA Grapalat" w:cs="Sylfaen"/>
                <w:iCs/>
                <w:lang w:val="hy-AM"/>
              </w:rPr>
            </w:pPr>
            <w:r>
              <w:rPr>
                <w:rFonts w:ascii="GHEA Grapalat" w:hAnsi="GHEA Grapalat"/>
                <w:lang w:val="hy-AM"/>
              </w:rPr>
              <w:t>Հողամասերի ն</w:t>
            </w:r>
            <w:r w:rsidRPr="008516D7">
              <w:rPr>
                <w:rFonts w:ascii="GHEA Grapalat" w:hAnsi="GHEA Grapalat"/>
                <w:lang w:val="hy-AM"/>
              </w:rPr>
              <w:t>պատակային նշանակության փոփոխության գործընթացը դյուրացնելու և փաստաթղթերի տրամադրման, ծանուցումերի և համաձայնեցումների ընթացակարգերը մասնակից մարմինների կողմից թվային եղանակով, կարճ ժամկետներում և համակարգված իրականացնելու նպատակով</w:t>
            </w:r>
            <w:r>
              <w:rPr>
                <w:rFonts w:ascii="GHEA Grapalat" w:hAnsi="GHEA Grapalat"/>
                <w:lang w:val="hy-AM"/>
              </w:rPr>
              <w:t xml:space="preserve"> ո</w:t>
            </w:r>
            <w:r>
              <w:rPr>
                <w:rFonts w:ascii="GHEA Grapalat" w:hAnsi="GHEA Grapalat" w:cs="Sylfaen"/>
                <w:iCs/>
                <w:lang w:val="hy-AM"/>
              </w:rPr>
              <w:t xml:space="preserve">րոշումը լրացվել է նոր հավելվածով, որով սահմանվել է </w:t>
            </w:r>
            <w:r w:rsidRPr="008516D7">
              <w:rPr>
                <w:rFonts w:ascii="GHEA Grapalat" w:hAnsi="GHEA Grapalat" w:cs="Sylfaen"/>
                <w:iCs/>
                <w:lang w:val="hy-AM"/>
              </w:rPr>
              <w:t xml:space="preserve">հողամասերի նպատակային նշանակության փոփոխության թվային հարթակում տրամադրման </w:t>
            </w:r>
            <w:r>
              <w:rPr>
                <w:rFonts w:ascii="GHEA Grapalat" w:hAnsi="GHEA Grapalat" w:cs="Sylfaen"/>
                <w:iCs/>
                <w:lang w:val="hy-AM"/>
              </w:rPr>
              <w:t>կարգը։</w:t>
            </w:r>
          </w:p>
          <w:p w14:paraId="60EDD77A" w14:textId="7408C1C7" w:rsidR="00C92040" w:rsidRPr="00682571" w:rsidRDefault="00C92040" w:rsidP="00682571">
            <w:pPr>
              <w:spacing w:line="360" w:lineRule="auto"/>
              <w:ind w:left="55" w:firstLine="665"/>
              <w:jc w:val="both"/>
              <w:rPr>
                <w:rFonts w:ascii="GHEA Grapalat" w:hAnsi="GHEA Grapalat" w:cs="Arial Armenian"/>
                <w:lang w:val="hy-AM"/>
              </w:rPr>
            </w:pPr>
          </w:p>
        </w:tc>
      </w:tr>
      <w:tr w:rsidR="00DD6853" w:rsidRPr="00682571" w14:paraId="55FFAA23" w14:textId="77777777" w:rsidTr="00BC6C1B">
        <w:tc>
          <w:tcPr>
            <w:tcW w:w="538" w:type="dxa"/>
          </w:tcPr>
          <w:p w14:paraId="33B593BA" w14:textId="77777777" w:rsidR="00DD6853" w:rsidRPr="00682571" w:rsidRDefault="00DD685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lang w:val="hy-AM"/>
              </w:rPr>
              <w:t>2.</w:t>
            </w:r>
          </w:p>
        </w:tc>
        <w:tc>
          <w:tcPr>
            <w:tcW w:w="9902" w:type="dxa"/>
          </w:tcPr>
          <w:p w14:paraId="57F11000" w14:textId="77777777" w:rsidR="00DD6853" w:rsidRPr="00682571" w:rsidRDefault="00DD6853" w:rsidP="00682571">
            <w:pPr>
              <w:autoSpaceDE w:val="0"/>
              <w:autoSpaceDN w:val="0"/>
              <w:adjustRightInd w:val="0"/>
              <w:spacing w:line="360" w:lineRule="auto"/>
              <w:ind w:left="61"/>
              <w:rPr>
                <w:rFonts w:ascii="GHEA Grapalat" w:hAnsi="GHEA Grapalat"/>
                <w:b/>
                <w:lang w:val="hy-AM"/>
              </w:rPr>
            </w:pPr>
            <w:r w:rsidRPr="00682571">
              <w:rPr>
                <w:rFonts w:ascii="GHEA Grapalat" w:hAnsi="GHEA Grapalat"/>
                <w:b/>
                <w:lang w:val="hy-AM"/>
              </w:rPr>
              <w:t>Ընթացիկ իրավիճակը և խնդիրները</w:t>
            </w:r>
          </w:p>
        </w:tc>
      </w:tr>
      <w:tr w:rsidR="00B10727" w:rsidRPr="00470236" w14:paraId="5E41C59C" w14:textId="77777777" w:rsidTr="00BC6C1B">
        <w:tc>
          <w:tcPr>
            <w:tcW w:w="538" w:type="dxa"/>
          </w:tcPr>
          <w:p w14:paraId="4C2EEE42" w14:textId="77777777" w:rsidR="00B10727" w:rsidRPr="00682571" w:rsidRDefault="00B10727" w:rsidP="00682571">
            <w:pPr>
              <w:autoSpaceDE w:val="0"/>
              <w:autoSpaceDN w:val="0"/>
              <w:adjustRightInd w:val="0"/>
              <w:spacing w:line="360" w:lineRule="auto"/>
              <w:jc w:val="center"/>
              <w:rPr>
                <w:rFonts w:ascii="GHEA Grapalat" w:hAnsi="GHEA Grapalat"/>
                <w:lang w:val="hy-AM"/>
              </w:rPr>
            </w:pPr>
          </w:p>
        </w:tc>
        <w:tc>
          <w:tcPr>
            <w:tcW w:w="9902" w:type="dxa"/>
          </w:tcPr>
          <w:p w14:paraId="5127EB67" w14:textId="33B47BE8" w:rsidR="00682571" w:rsidRPr="00682571" w:rsidRDefault="00682571" w:rsidP="00682571">
            <w:pPr>
              <w:spacing w:line="360" w:lineRule="auto"/>
              <w:jc w:val="both"/>
              <w:rPr>
                <w:rFonts w:ascii="GHEA Grapalat" w:hAnsi="GHEA Grapalat" w:cs="Sylfaen"/>
                <w:iCs/>
                <w:lang w:val="hy-AM"/>
              </w:rPr>
            </w:pPr>
            <w:r w:rsidRPr="00682571">
              <w:rPr>
                <w:rFonts w:ascii="GHEA Grapalat" w:hAnsi="GHEA Grapalat"/>
                <w:lang w:val="hy-AM"/>
              </w:rPr>
              <w:t xml:space="preserve">    </w:t>
            </w:r>
            <w:r w:rsidRPr="00682571">
              <w:rPr>
                <w:rFonts w:ascii="GHEA Grapalat" w:hAnsi="GHEA Grapalat" w:cs="Sylfaen"/>
                <w:iCs/>
                <w:lang w:val="hy-AM"/>
              </w:rPr>
              <w:t>Ներկայումս գործող ընթացակարգի համաձայն</w:t>
            </w:r>
            <w:r w:rsidR="00032319" w:rsidRPr="00032319">
              <w:rPr>
                <w:rFonts w:ascii="GHEA Grapalat" w:hAnsi="GHEA Grapalat" w:cs="Sylfaen"/>
                <w:iCs/>
                <w:lang w:val="hy-AM"/>
              </w:rPr>
              <w:t>՝</w:t>
            </w:r>
            <w:r w:rsidRPr="00682571">
              <w:rPr>
                <w:rFonts w:ascii="GHEA Grapalat" w:hAnsi="GHEA Grapalat" w:cs="Sylfaen"/>
                <w:iCs/>
                <w:lang w:val="hy-AM"/>
              </w:rPr>
              <w:t xml:space="preserve"> հողամասի նպատակային նշանակության փոփոխության փաթեթն իր մեջ չի ներառում տեղեկանքներ գազի, հոսանքի, ջրի, կապի ենթակառուցվածքի օբյեկտների վերաբերյալ, որի դեպքում շահագրգիռ մարմիններն իրենք են ստիպված լինում դիմել մատակարար կազմակերպություններ, որի պատճառով ժամկետները երկարաձգվում են: </w:t>
            </w:r>
          </w:p>
          <w:p w14:paraId="3F77493F" w14:textId="76CDD316" w:rsidR="00B10727" w:rsidRPr="00682571" w:rsidRDefault="00B10727" w:rsidP="00682571">
            <w:pPr>
              <w:spacing w:line="360" w:lineRule="auto"/>
              <w:ind w:left="-20" w:right="70" w:firstLine="360"/>
              <w:jc w:val="both"/>
              <w:rPr>
                <w:rFonts w:ascii="GHEA Grapalat" w:hAnsi="GHEA Grapalat" w:cs="GHEA Grapalat"/>
                <w:lang w:val="hy-AM"/>
              </w:rPr>
            </w:pPr>
          </w:p>
        </w:tc>
      </w:tr>
      <w:tr w:rsidR="00DD6853" w:rsidRPr="00682571" w14:paraId="012C5E52" w14:textId="77777777" w:rsidTr="00BC6C1B">
        <w:trPr>
          <w:trHeight w:val="395"/>
        </w:trPr>
        <w:tc>
          <w:tcPr>
            <w:tcW w:w="538" w:type="dxa"/>
          </w:tcPr>
          <w:p w14:paraId="762C6D0B" w14:textId="21CA4A48" w:rsidR="00DD6853" w:rsidRPr="00682571" w:rsidRDefault="00360A9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rPr>
              <w:t>3</w:t>
            </w:r>
            <w:r w:rsidR="00DD6853" w:rsidRPr="00682571">
              <w:rPr>
                <w:rFonts w:ascii="GHEA Grapalat" w:hAnsi="GHEA Grapalat"/>
                <w:b/>
                <w:lang w:val="hy-AM"/>
              </w:rPr>
              <w:t>.</w:t>
            </w:r>
          </w:p>
        </w:tc>
        <w:tc>
          <w:tcPr>
            <w:tcW w:w="9902" w:type="dxa"/>
          </w:tcPr>
          <w:p w14:paraId="216029B2" w14:textId="77777777" w:rsidR="00DD6853" w:rsidRPr="00682571" w:rsidRDefault="00DD6853" w:rsidP="00682571">
            <w:pPr>
              <w:autoSpaceDE w:val="0"/>
              <w:autoSpaceDN w:val="0"/>
              <w:adjustRightInd w:val="0"/>
              <w:spacing w:line="360" w:lineRule="auto"/>
              <w:ind w:left="61"/>
              <w:rPr>
                <w:rFonts w:ascii="GHEA Grapalat" w:hAnsi="GHEA Grapalat"/>
                <w:b/>
                <w:lang w:val="hy-AM"/>
              </w:rPr>
            </w:pPr>
            <w:r w:rsidRPr="00682571">
              <w:rPr>
                <w:rFonts w:ascii="GHEA Grapalat" w:hAnsi="GHEA Grapalat"/>
                <w:b/>
                <w:lang w:val="hy-AM"/>
              </w:rPr>
              <w:t>Կարգավորման նպատակը և բնույթը</w:t>
            </w:r>
          </w:p>
        </w:tc>
      </w:tr>
      <w:tr w:rsidR="00DD6853" w:rsidRPr="00470236" w14:paraId="72E404EE" w14:textId="77777777" w:rsidTr="00BC6C1B">
        <w:trPr>
          <w:trHeight w:val="431"/>
        </w:trPr>
        <w:tc>
          <w:tcPr>
            <w:tcW w:w="538" w:type="dxa"/>
          </w:tcPr>
          <w:p w14:paraId="1E2B1C4D" w14:textId="77777777" w:rsidR="00DD6853" w:rsidRPr="00682571" w:rsidRDefault="00DD6853" w:rsidP="00682571">
            <w:pPr>
              <w:autoSpaceDE w:val="0"/>
              <w:autoSpaceDN w:val="0"/>
              <w:adjustRightInd w:val="0"/>
              <w:spacing w:line="360" w:lineRule="auto"/>
              <w:jc w:val="center"/>
              <w:rPr>
                <w:rFonts w:ascii="GHEA Grapalat" w:hAnsi="GHEA Grapalat"/>
                <w:lang w:val="hy-AM"/>
              </w:rPr>
            </w:pPr>
          </w:p>
        </w:tc>
        <w:tc>
          <w:tcPr>
            <w:tcW w:w="9902" w:type="dxa"/>
          </w:tcPr>
          <w:p w14:paraId="036FE062" w14:textId="77777777" w:rsidR="00682571" w:rsidRPr="00682571" w:rsidRDefault="0042433B" w:rsidP="00682571">
            <w:pPr>
              <w:spacing w:line="360" w:lineRule="auto"/>
              <w:ind w:right="1" w:firstLine="375"/>
              <w:jc w:val="both"/>
              <w:rPr>
                <w:rFonts w:ascii="GHEA Grapalat" w:hAnsi="GHEA Grapalat" w:cs="Arial Unicode"/>
                <w:lang w:val="hy-AM"/>
              </w:rPr>
            </w:pPr>
            <w:r w:rsidRPr="00682571">
              <w:rPr>
                <w:rFonts w:ascii="GHEA Grapalat" w:hAnsi="GHEA Grapalat"/>
                <w:color w:val="000000"/>
                <w:shd w:val="clear" w:color="auto" w:fill="FFFFFF"/>
                <w:lang w:val="hy-AM"/>
              </w:rPr>
              <w:t xml:space="preserve">Ապահովել </w:t>
            </w:r>
            <w:r w:rsidR="0010739D" w:rsidRPr="00682571">
              <w:rPr>
                <w:rFonts w:ascii="GHEA Grapalat" w:hAnsi="GHEA Grapalat" w:cs="AK Courier"/>
                <w:lang w:val="hy-AM"/>
              </w:rPr>
              <w:t>««Քաղաքաշինության մասին» օրենքում փոփոխություններ և լրացումներ կատա</w:t>
            </w:r>
            <w:r w:rsidR="0010739D" w:rsidRPr="00682571">
              <w:rPr>
                <w:rFonts w:ascii="GHEA Grapalat" w:hAnsi="GHEA Grapalat" w:cs="AK Courier"/>
                <w:lang w:val="hy-AM"/>
              </w:rPr>
              <w:softHyphen/>
              <w:t xml:space="preserve">րելու մասին» </w:t>
            </w:r>
            <w:r w:rsidR="00192A7E" w:rsidRPr="00682571">
              <w:rPr>
                <w:rFonts w:ascii="GHEA Grapalat" w:hAnsi="GHEA Grapalat" w:cs="AK Courier"/>
                <w:lang w:val="hy-AM"/>
              </w:rPr>
              <w:t xml:space="preserve">2023 թվականի ապրիլի 13-ի </w:t>
            </w:r>
            <w:r w:rsidR="0010739D" w:rsidRPr="00682571">
              <w:rPr>
                <w:rFonts w:ascii="GHEA Grapalat" w:hAnsi="GHEA Grapalat" w:cs="AK Courier"/>
                <w:lang w:val="hy-AM"/>
              </w:rPr>
              <w:t>ՀՕ-139-Ն օրենքի կիրարկումն ապահովող միջոցառումների ցանկով սահմանված պահանջներ</w:t>
            </w:r>
            <w:r w:rsidR="00B10727" w:rsidRPr="00682571">
              <w:rPr>
                <w:rFonts w:ascii="GHEA Grapalat" w:hAnsi="GHEA Grapalat" w:cs="AK Courier"/>
                <w:lang w:val="hy-AM"/>
              </w:rPr>
              <w:t>ը՝</w:t>
            </w:r>
            <w:r w:rsidR="0010739D" w:rsidRPr="00682571">
              <w:rPr>
                <w:rFonts w:ascii="GHEA Grapalat" w:hAnsi="GHEA Grapalat" w:cs="AK Courier"/>
                <w:lang w:val="hy-AM"/>
              </w:rPr>
              <w:t xml:space="preserve"> </w:t>
            </w:r>
            <w:r w:rsidR="00682571" w:rsidRPr="00682571">
              <w:rPr>
                <w:rFonts w:ascii="GHEA Grapalat" w:hAnsi="GHEA Grapalat" w:cs="AK Courier"/>
                <w:lang w:val="hy-AM"/>
              </w:rPr>
              <w:t xml:space="preserve">կրճատելով </w:t>
            </w:r>
            <w:r w:rsidR="00682571" w:rsidRPr="00682571">
              <w:rPr>
                <w:rFonts w:ascii="GHEA Grapalat" w:hAnsi="GHEA Grapalat" w:cs="Sylfaen"/>
                <w:iCs/>
                <w:lang w:val="hy-AM"/>
              </w:rPr>
              <w:t>հողամասերի նպատակային նշանակության փոփոխությունների գործընթացի ժամկետները:</w:t>
            </w:r>
          </w:p>
          <w:p w14:paraId="76E96567" w14:textId="2C744460" w:rsidR="00DD6853" w:rsidRPr="00682571" w:rsidRDefault="00DD6853" w:rsidP="00682571">
            <w:pPr>
              <w:spacing w:line="360" w:lineRule="auto"/>
              <w:ind w:right="1" w:firstLine="375"/>
              <w:jc w:val="both"/>
              <w:rPr>
                <w:rFonts w:ascii="GHEA Grapalat" w:hAnsi="GHEA Grapalat" w:cs="Arial Armenian"/>
                <w:lang w:val="hy-AM"/>
              </w:rPr>
            </w:pPr>
          </w:p>
        </w:tc>
      </w:tr>
      <w:tr w:rsidR="00DD6853" w:rsidRPr="00470236" w14:paraId="59AB6899" w14:textId="77777777" w:rsidTr="00BC6C1B">
        <w:trPr>
          <w:trHeight w:val="413"/>
        </w:trPr>
        <w:tc>
          <w:tcPr>
            <w:tcW w:w="538" w:type="dxa"/>
          </w:tcPr>
          <w:p w14:paraId="309E2542" w14:textId="0A6EA4F4" w:rsidR="00DD6853" w:rsidRPr="00682571" w:rsidRDefault="00360A9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rPr>
              <w:t>4</w:t>
            </w:r>
            <w:r w:rsidR="00DD6853" w:rsidRPr="00682571">
              <w:rPr>
                <w:rFonts w:ascii="GHEA Grapalat" w:hAnsi="GHEA Grapalat"/>
                <w:b/>
                <w:lang w:val="hy-AM"/>
              </w:rPr>
              <w:t>.</w:t>
            </w:r>
          </w:p>
        </w:tc>
        <w:tc>
          <w:tcPr>
            <w:tcW w:w="9902" w:type="dxa"/>
          </w:tcPr>
          <w:p w14:paraId="3E082620" w14:textId="77777777" w:rsidR="00DD6853" w:rsidRPr="00682571" w:rsidRDefault="00DD6853" w:rsidP="00682571">
            <w:pPr>
              <w:autoSpaceDE w:val="0"/>
              <w:autoSpaceDN w:val="0"/>
              <w:adjustRightInd w:val="0"/>
              <w:spacing w:line="360" w:lineRule="auto"/>
              <w:ind w:left="61"/>
              <w:rPr>
                <w:rFonts w:ascii="GHEA Grapalat" w:hAnsi="GHEA Grapalat"/>
                <w:b/>
                <w:lang w:val="hy-AM"/>
              </w:rPr>
            </w:pPr>
            <w:r w:rsidRPr="00682571">
              <w:rPr>
                <w:rFonts w:ascii="GHEA Grapalat" w:hAnsi="GHEA Grapalat"/>
                <w:b/>
                <w:lang w:val="hy-AM"/>
              </w:rPr>
              <w:t>Նախագծի մշակման գործընթացում  ներգրավված ինստիտուտները և անձի</w:t>
            </w:r>
            <w:r w:rsidR="00120DCA" w:rsidRPr="00682571">
              <w:rPr>
                <w:rFonts w:ascii="GHEA Grapalat" w:hAnsi="GHEA Grapalat"/>
                <w:b/>
                <w:lang w:val="hy-AM"/>
              </w:rPr>
              <w:t>ն</w:t>
            </w:r>
            <w:r w:rsidRPr="00682571">
              <w:rPr>
                <w:rFonts w:ascii="GHEA Grapalat" w:hAnsi="GHEA Grapalat"/>
                <w:b/>
                <w:lang w:val="hy-AM"/>
              </w:rPr>
              <w:t>ք</w:t>
            </w:r>
          </w:p>
        </w:tc>
      </w:tr>
      <w:tr w:rsidR="00DD6853" w:rsidRPr="00470236" w14:paraId="69970785" w14:textId="77777777" w:rsidTr="00BC6C1B">
        <w:tc>
          <w:tcPr>
            <w:tcW w:w="538" w:type="dxa"/>
          </w:tcPr>
          <w:p w14:paraId="1FD8A0A8" w14:textId="77777777" w:rsidR="00DD6853" w:rsidRPr="00682571" w:rsidRDefault="00DD6853" w:rsidP="00682571">
            <w:pPr>
              <w:autoSpaceDE w:val="0"/>
              <w:autoSpaceDN w:val="0"/>
              <w:adjustRightInd w:val="0"/>
              <w:spacing w:line="360" w:lineRule="auto"/>
              <w:jc w:val="center"/>
              <w:rPr>
                <w:rFonts w:ascii="GHEA Grapalat" w:hAnsi="GHEA Grapalat"/>
                <w:lang w:val="hy-AM"/>
              </w:rPr>
            </w:pPr>
          </w:p>
        </w:tc>
        <w:tc>
          <w:tcPr>
            <w:tcW w:w="9902" w:type="dxa"/>
          </w:tcPr>
          <w:p w14:paraId="54981629" w14:textId="4A8EFE43" w:rsidR="00DD6853" w:rsidRPr="00682571" w:rsidRDefault="00DD6853" w:rsidP="00682571">
            <w:pPr>
              <w:autoSpaceDE w:val="0"/>
              <w:autoSpaceDN w:val="0"/>
              <w:adjustRightInd w:val="0"/>
              <w:spacing w:line="360" w:lineRule="auto"/>
              <w:ind w:firstLine="331"/>
              <w:rPr>
                <w:rFonts w:ascii="GHEA Grapalat" w:hAnsi="GHEA Grapalat"/>
                <w:lang w:val="hy-AM"/>
              </w:rPr>
            </w:pPr>
            <w:r w:rsidRPr="00682571">
              <w:rPr>
                <w:rFonts w:ascii="GHEA Grapalat" w:hAnsi="GHEA Grapalat"/>
                <w:lang w:val="hy-AM"/>
              </w:rPr>
              <w:t>Նախագիծը մշակվել է ՀՀ քաղաքաշինության</w:t>
            </w:r>
            <w:r w:rsidR="003922F5" w:rsidRPr="00682571">
              <w:rPr>
                <w:rFonts w:ascii="GHEA Grapalat" w:hAnsi="GHEA Grapalat"/>
                <w:lang w:val="hy-AM"/>
              </w:rPr>
              <w:t xml:space="preserve"> </w:t>
            </w:r>
            <w:r w:rsidRPr="00682571">
              <w:rPr>
                <w:rFonts w:ascii="GHEA Grapalat" w:hAnsi="GHEA Grapalat"/>
                <w:lang w:val="hy-AM"/>
              </w:rPr>
              <w:t>կոմիտե</w:t>
            </w:r>
            <w:r w:rsidR="003922F5" w:rsidRPr="00682571">
              <w:rPr>
                <w:rFonts w:ascii="GHEA Grapalat" w:hAnsi="GHEA Grapalat"/>
                <w:lang w:val="hy-AM"/>
              </w:rPr>
              <w:t>ի</w:t>
            </w:r>
            <w:r w:rsidRPr="00682571">
              <w:rPr>
                <w:rFonts w:ascii="GHEA Grapalat" w:hAnsi="GHEA Grapalat"/>
                <w:lang w:val="hy-AM"/>
              </w:rPr>
              <w:t xml:space="preserve"> կողմից:</w:t>
            </w:r>
          </w:p>
        </w:tc>
      </w:tr>
      <w:tr w:rsidR="00DD6853" w:rsidRPr="00682571" w14:paraId="55742878" w14:textId="77777777" w:rsidTr="00BC6C1B">
        <w:tc>
          <w:tcPr>
            <w:tcW w:w="538" w:type="dxa"/>
          </w:tcPr>
          <w:p w14:paraId="62087758" w14:textId="0607DF56" w:rsidR="00DD6853" w:rsidRPr="00682571" w:rsidRDefault="00360A9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rPr>
              <w:t>5</w:t>
            </w:r>
            <w:r w:rsidR="00DD6853" w:rsidRPr="00682571">
              <w:rPr>
                <w:rFonts w:ascii="GHEA Grapalat" w:hAnsi="GHEA Grapalat"/>
                <w:b/>
                <w:lang w:val="hy-AM"/>
              </w:rPr>
              <w:t>.</w:t>
            </w:r>
          </w:p>
        </w:tc>
        <w:tc>
          <w:tcPr>
            <w:tcW w:w="9902" w:type="dxa"/>
          </w:tcPr>
          <w:p w14:paraId="79D758BC" w14:textId="77777777" w:rsidR="00DD6853" w:rsidRPr="00682571" w:rsidRDefault="00DD6853" w:rsidP="00682571">
            <w:pPr>
              <w:autoSpaceDE w:val="0"/>
              <w:autoSpaceDN w:val="0"/>
              <w:adjustRightInd w:val="0"/>
              <w:spacing w:line="360" w:lineRule="auto"/>
              <w:ind w:left="61"/>
              <w:rPr>
                <w:rFonts w:ascii="GHEA Grapalat" w:hAnsi="GHEA Grapalat"/>
                <w:b/>
                <w:lang w:val="hy-AM"/>
              </w:rPr>
            </w:pPr>
            <w:r w:rsidRPr="00682571">
              <w:rPr>
                <w:rFonts w:ascii="GHEA Grapalat" w:hAnsi="GHEA Grapalat"/>
                <w:b/>
                <w:lang w:val="hy-AM"/>
              </w:rPr>
              <w:t>Ակնկալվող արդյունքը</w:t>
            </w:r>
          </w:p>
        </w:tc>
      </w:tr>
      <w:tr w:rsidR="00DD6853" w:rsidRPr="00470236" w14:paraId="02428CDA" w14:textId="77777777" w:rsidTr="00BC6C1B">
        <w:tc>
          <w:tcPr>
            <w:tcW w:w="538" w:type="dxa"/>
          </w:tcPr>
          <w:p w14:paraId="64416D51" w14:textId="77777777" w:rsidR="00DD6853" w:rsidRPr="00682571" w:rsidRDefault="00DD6853" w:rsidP="00682571">
            <w:pPr>
              <w:autoSpaceDE w:val="0"/>
              <w:autoSpaceDN w:val="0"/>
              <w:adjustRightInd w:val="0"/>
              <w:spacing w:line="360" w:lineRule="auto"/>
              <w:jc w:val="center"/>
              <w:rPr>
                <w:rFonts w:ascii="GHEA Grapalat" w:hAnsi="GHEA Grapalat"/>
                <w:lang w:val="hy-AM"/>
              </w:rPr>
            </w:pPr>
          </w:p>
        </w:tc>
        <w:tc>
          <w:tcPr>
            <w:tcW w:w="9902" w:type="dxa"/>
          </w:tcPr>
          <w:p w14:paraId="3D0BA194" w14:textId="2F2F0536" w:rsidR="00DD6853" w:rsidRPr="00032319" w:rsidRDefault="00926B8B" w:rsidP="00CD707E">
            <w:pPr>
              <w:pStyle w:val="ListParagraph"/>
              <w:spacing w:line="360" w:lineRule="auto"/>
              <w:ind w:left="0"/>
              <w:jc w:val="both"/>
              <w:rPr>
                <w:rFonts w:ascii="GHEA Grapalat" w:hAnsi="GHEA Grapalat" w:cs="Sylfaen"/>
                <w:iCs/>
                <w:szCs w:val="24"/>
                <w:lang w:val="hy-AM"/>
              </w:rPr>
            </w:pPr>
            <w:r w:rsidRPr="00926B8B">
              <w:rPr>
                <w:rFonts w:ascii="GHEA Grapalat" w:hAnsi="GHEA Grapalat" w:cs="Sylfaen"/>
                <w:szCs w:val="24"/>
                <w:lang w:val="hy-AM"/>
              </w:rPr>
              <w:t xml:space="preserve"> </w:t>
            </w:r>
            <w:r w:rsidR="00682571" w:rsidRPr="00682571">
              <w:rPr>
                <w:rFonts w:ascii="GHEA Grapalat" w:hAnsi="GHEA Grapalat" w:cs="Sylfaen"/>
                <w:szCs w:val="24"/>
                <w:lang w:val="hy-AM"/>
              </w:rPr>
              <w:t>Որոշման</w:t>
            </w:r>
            <w:r w:rsidR="00682571" w:rsidRPr="00682571">
              <w:rPr>
                <w:rFonts w:ascii="GHEA Grapalat" w:hAnsi="GHEA Grapalat" w:cs="Sylfaen"/>
                <w:szCs w:val="24"/>
                <w:lang w:val="af-ZA"/>
              </w:rPr>
              <w:t xml:space="preserve"> </w:t>
            </w:r>
            <w:r w:rsidR="00682571" w:rsidRPr="00682571">
              <w:rPr>
                <w:rFonts w:ascii="GHEA Grapalat" w:hAnsi="GHEA Grapalat" w:cs="Sylfaen"/>
                <w:szCs w:val="24"/>
                <w:lang w:val="hy-AM"/>
              </w:rPr>
              <w:t>ընդունման</w:t>
            </w:r>
            <w:r w:rsidR="00682571" w:rsidRPr="00682571">
              <w:rPr>
                <w:rFonts w:ascii="GHEA Grapalat" w:hAnsi="GHEA Grapalat" w:cs="Sylfaen"/>
                <w:szCs w:val="24"/>
                <w:lang w:val="af-ZA"/>
              </w:rPr>
              <w:t xml:space="preserve"> </w:t>
            </w:r>
            <w:r w:rsidR="00682571" w:rsidRPr="00682571">
              <w:rPr>
                <w:rFonts w:ascii="GHEA Grapalat" w:hAnsi="GHEA Grapalat" w:cs="Sylfaen"/>
                <w:szCs w:val="24"/>
                <w:lang w:val="hy-AM"/>
              </w:rPr>
              <w:t>արդյունքում</w:t>
            </w:r>
            <w:r w:rsidR="00682571" w:rsidRPr="00682571">
              <w:rPr>
                <w:rFonts w:ascii="GHEA Grapalat" w:hAnsi="GHEA Grapalat" w:cs="Sylfaen"/>
                <w:szCs w:val="24"/>
                <w:lang w:val="af-ZA"/>
              </w:rPr>
              <w:t xml:space="preserve"> </w:t>
            </w:r>
            <w:r w:rsidR="00682571" w:rsidRPr="00682571">
              <w:rPr>
                <w:rFonts w:ascii="GHEA Grapalat" w:hAnsi="GHEA Grapalat" w:cs="Sylfaen"/>
                <w:szCs w:val="24"/>
                <w:lang w:val="hy-AM"/>
              </w:rPr>
              <w:t>կ</w:t>
            </w:r>
            <w:r w:rsidR="00682571" w:rsidRPr="00682571">
              <w:rPr>
                <w:rFonts w:ascii="GHEA Grapalat" w:hAnsi="GHEA Grapalat" w:cs="Sylfaen"/>
                <w:iCs/>
                <w:szCs w:val="24"/>
                <w:lang w:val="hy-AM"/>
              </w:rPr>
              <w:t xml:space="preserve">հստակեցվեն և կլրացվեն հողամասի նպատակային նշանակությունը փոխելու նպատակով համայնքի ղեկավարի կողմից </w:t>
            </w:r>
            <w:r w:rsidR="00CD707E">
              <w:rPr>
                <w:rFonts w:ascii="GHEA Grapalat" w:hAnsi="GHEA Grapalat" w:cs="Sylfaen"/>
                <w:iCs/>
                <w:szCs w:val="24"/>
                <w:lang w:val="hy-AM"/>
              </w:rPr>
              <w:t>Կ</w:t>
            </w:r>
            <w:r w:rsidR="00682571" w:rsidRPr="00682571">
              <w:rPr>
                <w:rFonts w:ascii="GHEA Grapalat" w:hAnsi="GHEA Grapalat" w:cs="Sylfaen"/>
                <w:iCs/>
                <w:szCs w:val="24"/>
                <w:lang w:val="hy-AM"/>
              </w:rPr>
              <w:t xml:space="preserve">ոմիտեի համաձայնեցմանը ներկայացվող փաստաթղթերի ցանկը, </w:t>
            </w:r>
            <w:r w:rsidR="00032319" w:rsidRPr="00032319">
              <w:rPr>
                <w:rFonts w:ascii="GHEA Grapalat" w:hAnsi="GHEA Grapalat" w:cs="Sylfaen"/>
                <w:iCs/>
                <w:szCs w:val="24"/>
                <w:lang w:val="hy-AM"/>
              </w:rPr>
              <w:t>կ</w:t>
            </w:r>
            <w:r w:rsidR="00682571" w:rsidRPr="00682571">
              <w:rPr>
                <w:rFonts w:ascii="GHEA Grapalat" w:hAnsi="GHEA Grapalat" w:cs="Sylfaen"/>
                <w:iCs/>
                <w:szCs w:val="24"/>
                <w:lang w:val="hy-AM"/>
              </w:rPr>
              <w:t>հստակեցվ</w:t>
            </w:r>
            <w:r w:rsidR="00032319">
              <w:rPr>
                <w:rFonts w:ascii="GHEA Grapalat" w:hAnsi="GHEA Grapalat" w:cs="Sylfaen"/>
                <w:iCs/>
                <w:szCs w:val="24"/>
                <w:lang w:val="hy-AM"/>
              </w:rPr>
              <w:t xml:space="preserve">ի հողամասի </w:t>
            </w:r>
            <w:r w:rsidR="00032319" w:rsidRPr="00032319">
              <w:rPr>
                <w:rFonts w:ascii="GHEA Grapalat" w:hAnsi="GHEA Grapalat" w:cs="Sylfaen"/>
                <w:iCs/>
                <w:szCs w:val="24"/>
                <w:lang w:val="hy-AM"/>
              </w:rPr>
              <w:t xml:space="preserve">նպատակային նշանակության </w:t>
            </w:r>
            <w:r w:rsidR="00682571" w:rsidRPr="00682571">
              <w:rPr>
                <w:rFonts w:ascii="GHEA Grapalat" w:hAnsi="GHEA Grapalat" w:cs="Sylfaen"/>
                <w:iCs/>
                <w:szCs w:val="24"/>
                <w:lang w:val="hy-AM"/>
              </w:rPr>
              <w:t>փոփոխությունների</w:t>
            </w:r>
            <w:r w:rsidR="00032319" w:rsidRPr="00032319">
              <w:rPr>
                <w:rFonts w:ascii="GHEA Grapalat" w:hAnsi="GHEA Grapalat" w:cs="Sylfaen"/>
                <w:iCs/>
                <w:szCs w:val="24"/>
                <w:lang w:val="hy-AM"/>
              </w:rPr>
              <w:t xml:space="preserve"> մասով ներկայացվող</w:t>
            </w:r>
            <w:r w:rsidR="00682571" w:rsidRPr="00682571">
              <w:rPr>
                <w:rFonts w:ascii="GHEA Grapalat" w:hAnsi="GHEA Grapalat" w:cs="Sylfaen"/>
                <w:iCs/>
                <w:szCs w:val="24"/>
                <w:lang w:val="hy-AM"/>
              </w:rPr>
              <w:t xml:space="preserve"> առաջարկությունների կազմին ու բովանադակությանը ներկայացվող պահանջները, որի նպատակն է հողամասերի նպատակային նշանակության փոփոխությունների գործընթացի ժամկետների կրճատումը: </w:t>
            </w:r>
          </w:p>
        </w:tc>
      </w:tr>
      <w:tr w:rsidR="00BC6C1B" w:rsidRPr="00470236" w14:paraId="2533C44D" w14:textId="77777777" w:rsidTr="00BC6C1B">
        <w:tc>
          <w:tcPr>
            <w:tcW w:w="538" w:type="dxa"/>
            <w:tcBorders>
              <w:top w:val="single" w:sz="4" w:space="0" w:color="8496B0"/>
              <w:left w:val="single" w:sz="4" w:space="0" w:color="8496B0"/>
              <w:bottom w:val="single" w:sz="4" w:space="0" w:color="8496B0"/>
              <w:right w:val="single" w:sz="4" w:space="0" w:color="8496B0"/>
            </w:tcBorders>
          </w:tcPr>
          <w:p w14:paraId="5C8195D7" w14:textId="2BEDC080" w:rsidR="00BC6C1B" w:rsidRPr="00682571" w:rsidRDefault="00360A9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rPr>
              <w:t>6</w:t>
            </w:r>
            <w:r w:rsidR="00BC6C1B" w:rsidRPr="00682571">
              <w:rPr>
                <w:rFonts w:ascii="GHEA Grapalat" w:hAnsi="GHEA Grapalat"/>
                <w:b/>
                <w:lang w:val="hy-AM"/>
              </w:rPr>
              <w:t>.</w:t>
            </w:r>
          </w:p>
        </w:tc>
        <w:tc>
          <w:tcPr>
            <w:tcW w:w="9902" w:type="dxa"/>
            <w:tcBorders>
              <w:top w:val="single" w:sz="4" w:space="0" w:color="8496B0"/>
              <w:left w:val="single" w:sz="4" w:space="0" w:color="8496B0"/>
              <w:bottom w:val="single" w:sz="4" w:space="0" w:color="8496B0"/>
              <w:right w:val="single" w:sz="4" w:space="0" w:color="8496B0"/>
            </w:tcBorders>
          </w:tcPr>
          <w:p w14:paraId="725E42C0" w14:textId="77777777" w:rsidR="00BC6C1B" w:rsidRPr="00682571" w:rsidRDefault="00BC6C1B" w:rsidP="00682571">
            <w:pPr>
              <w:spacing w:line="360" w:lineRule="auto"/>
              <w:ind w:firstLine="331"/>
              <w:jc w:val="both"/>
              <w:rPr>
                <w:rFonts w:ascii="GHEA Grapalat" w:hAnsi="GHEA Grapalat" w:cs="Sylfaen"/>
                <w:b/>
                <w:shd w:val="clear" w:color="auto" w:fill="FFFFFF"/>
                <w:lang w:val="hy-AM"/>
              </w:rPr>
            </w:pPr>
            <w:r w:rsidRPr="00682571">
              <w:rPr>
                <w:rFonts w:ascii="GHEA Grapalat" w:hAnsi="GHEA Grapalat" w:cs="Sylfaen"/>
                <w:b/>
                <w:shd w:val="clear" w:color="auto" w:fill="FFFFFF"/>
                <w:lang w:val="hy-AM"/>
              </w:rPr>
              <w:t>Նախագծի ընդունման կապակցությամբ լրացուցիչ ֆինանսական միջոցների անհրաժեշտության և պետական բյուջեի եկամուտներում և ծախսերում սպասվելիք փոփոխությունների մասին</w:t>
            </w:r>
          </w:p>
        </w:tc>
      </w:tr>
      <w:tr w:rsidR="00BC6C1B" w:rsidRPr="00470236" w14:paraId="51D33104" w14:textId="77777777" w:rsidTr="00BC6C1B">
        <w:tc>
          <w:tcPr>
            <w:tcW w:w="538" w:type="dxa"/>
            <w:tcBorders>
              <w:top w:val="single" w:sz="4" w:space="0" w:color="8496B0"/>
              <w:left w:val="single" w:sz="4" w:space="0" w:color="8496B0"/>
              <w:bottom w:val="single" w:sz="4" w:space="0" w:color="8496B0"/>
              <w:right w:val="single" w:sz="4" w:space="0" w:color="8496B0"/>
            </w:tcBorders>
          </w:tcPr>
          <w:p w14:paraId="4DFE7DE3" w14:textId="77777777" w:rsidR="00BC6C1B" w:rsidRPr="00682571" w:rsidRDefault="00BC6C1B" w:rsidP="00682571">
            <w:pPr>
              <w:autoSpaceDE w:val="0"/>
              <w:autoSpaceDN w:val="0"/>
              <w:adjustRightInd w:val="0"/>
              <w:spacing w:line="360" w:lineRule="auto"/>
              <w:jc w:val="center"/>
              <w:rPr>
                <w:rFonts w:ascii="GHEA Grapalat" w:hAnsi="GHEA Grapalat"/>
                <w:b/>
                <w:lang w:val="hy-AM"/>
              </w:rPr>
            </w:pPr>
          </w:p>
        </w:tc>
        <w:tc>
          <w:tcPr>
            <w:tcW w:w="9902" w:type="dxa"/>
            <w:tcBorders>
              <w:top w:val="single" w:sz="4" w:space="0" w:color="8496B0"/>
              <w:left w:val="single" w:sz="4" w:space="0" w:color="8496B0"/>
              <w:bottom w:val="single" w:sz="4" w:space="0" w:color="8496B0"/>
              <w:right w:val="single" w:sz="4" w:space="0" w:color="8496B0"/>
            </w:tcBorders>
          </w:tcPr>
          <w:p w14:paraId="373044FB" w14:textId="21C7E439" w:rsidR="00BC6C1B" w:rsidRPr="00682571" w:rsidRDefault="00BC6C1B" w:rsidP="00682571">
            <w:pPr>
              <w:spacing w:line="360" w:lineRule="auto"/>
              <w:ind w:firstLine="331"/>
              <w:jc w:val="both"/>
              <w:rPr>
                <w:rFonts w:ascii="GHEA Grapalat" w:hAnsi="GHEA Grapalat" w:cs="Sylfaen"/>
                <w:shd w:val="clear" w:color="auto" w:fill="FFFFFF"/>
                <w:lang w:val="hy-AM"/>
              </w:rPr>
            </w:pPr>
            <w:r w:rsidRPr="00682571">
              <w:rPr>
                <w:rFonts w:ascii="GHEA Grapalat" w:hAnsi="GHEA Grapalat" w:cs="Sylfaen"/>
                <w:shd w:val="clear" w:color="auto" w:fill="FFFFFF"/>
                <w:lang w:val="hy-AM"/>
              </w:rPr>
              <w:t>Նախագծի ընդունման կապակցությամբ լրացուցիչ ֆինանսական միջոցներ</w:t>
            </w:r>
            <w:r w:rsidR="00B10727" w:rsidRPr="00682571">
              <w:rPr>
                <w:rFonts w:ascii="GHEA Grapalat" w:hAnsi="GHEA Grapalat" w:cs="Sylfaen"/>
                <w:shd w:val="clear" w:color="auto" w:fill="FFFFFF"/>
                <w:lang w:val="hy-AM"/>
              </w:rPr>
              <w:t xml:space="preserve">ի անհրաժեշտություն չի առաջանում, </w:t>
            </w:r>
            <w:r w:rsidRPr="00682571">
              <w:rPr>
                <w:rFonts w:ascii="GHEA Grapalat" w:hAnsi="GHEA Grapalat" w:cs="Sylfaen"/>
                <w:shd w:val="clear" w:color="auto" w:fill="FFFFFF"/>
                <w:lang w:val="hy-AM"/>
              </w:rPr>
              <w:t>պետական բյուջեի եկամուտներում և ծախսերում փոփոխություններ չեն նախատեսվում:</w:t>
            </w:r>
          </w:p>
        </w:tc>
      </w:tr>
      <w:tr w:rsidR="00BC6C1B" w:rsidRPr="00470236" w14:paraId="2EB4D2F1" w14:textId="77777777" w:rsidTr="00BC6C1B">
        <w:tc>
          <w:tcPr>
            <w:tcW w:w="538" w:type="dxa"/>
            <w:tcBorders>
              <w:top w:val="single" w:sz="4" w:space="0" w:color="8496B0"/>
              <w:left w:val="single" w:sz="4" w:space="0" w:color="8496B0"/>
              <w:bottom w:val="single" w:sz="4" w:space="0" w:color="8496B0"/>
              <w:right w:val="single" w:sz="4" w:space="0" w:color="8496B0"/>
            </w:tcBorders>
          </w:tcPr>
          <w:p w14:paraId="2E0C4C82" w14:textId="07FC67FF" w:rsidR="00BC6C1B" w:rsidRPr="00682571" w:rsidRDefault="00360A9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lang w:val="hy-AM"/>
              </w:rPr>
              <w:t>7</w:t>
            </w:r>
            <w:r w:rsidR="00BC6C1B" w:rsidRPr="00682571">
              <w:rPr>
                <w:rFonts w:ascii="GHEA Grapalat" w:hAnsi="GHEA Grapalat"/>
                <w:b/>
                <w:lang w:val="hy-AM"/>
              </w:rPr>
              <w:t>.</w:t>
            </w:r>
          </w:p>
        </w:tc>
        <w:tc>
          <w:tcPr>
            <w:tcW w:w="9902" w:type="dxa"/>
            <w:tcBorders>
              <w:top w:val="single" w:sz="4" w:space="0" w:color="8496B0"/>
              <w:left w:val="single" w:sz="4" w:space="0" w:color="8496B0"/>
              <w:bottom w:val="single" w:sz="4" w:space="0" w:color="8496B0"/>
              <w:right w:val="single" w:sz="4" w:space="0" w:color="8496B0"/>
            </w:tcBorders>
          </w:tcPr>
          <w:p w14:paraId="28DFD9D7" w14:textId="77777777" w:rsidR="00BC6C1B" w:rsidRPr="00682571" w:rsidRDefault="00BC6C1B" w:rsidP="00682571">
            <w:pPr>
              <w:spacing w:line="360" w:lineRule="auto"/>
              <w:ind w:firstLine="331"/>
              <w:jc w:val="both"/>
              <w:rPr>
                <w:rFonts w:ascii="GHEA Grapalat" w:hAnsi="GHEA Grapalat" w:cs="Sylfaen"/>
                <w:b/>
                <w:shd w:val="clear" w:color="auto" w:fill="FFFFFF"/>
                <w:lang w:val="hy-AM"/>
              </w:rPr>
            </w:pPr>
            <w:r w:rsidRPr="00682571">
              <w:rPr>
                <w:rFonts w:ascii="GHEA Grapalat" w:hAnsi="GHEA Grapalat" w:cs="Sylfaen"/>
                <w:b/>
                <w:shd w:val="clear" w:color="auto" w:fill="FFFFFF"/>
                <w:lang w:val="hy-AM"/>
              </w:rPr>
              <w:t>Այլ իրավական ակտերում փոփոխություններ կամ լրացումներ կատարելու անհրաժեշտության կամ բացակայության մասին</w:t>
            </w:r>
          </w:p>
        </w:tc>
      </w:tr>
      <w:tr w:rsidR="00BC6C1B" w:rsidRPr="00470236" w14:paraId="55012830" w14:textId="77777777" w:rsidTr="00F52738">
        <w:tc>
          <w:tcPr>
            <w:tcW w:w="538" w:type="dxa"/>
            <w:tcBorders>
              <w:top w:val="single" w:sz="4" w:space="0" w:color="8496B0"/>
              <w:left w:val="single" w:sz="4" w:space="0" w:color="8496B0"/>
              <w:bottom w:val="single" w:sz="4" w:space="0" w:color="8496B0"/>
              <w:right w:val="single" w:sz="4" w:space="0" w:color="8496B0"/>
            </w:tcBorders>
          </w:tcPr>
          <w:p w14:paraId="6A0D261D" w14:textId="77777777" w:rsidR="00BC6C1B" w:rsidRPr="00682571" w:rsidRDefault="00BC6C1B" w:rsidP="00682571">
            <w:pPr>
              <w:autoSpaceDE w:val="0"/>
              <w:autoSpaceDN w:val="0"/>
              <w:adjustRightInd w:val="0"/>
              <w:spacing w:line="360" w:lineRule="auto"/>
              <w:jc w:val="center"/>
              <w:rPr>
                <w:rFonts w:ascii="GHEA Grapalat" w:hAnsi="GHEA Grapalat"/>
                <w:b/>
                <w:lang w:val="hy-AM"/>
              </w:rPr>
            </w:pPr>
          </w:p>
        </w:tc>
        <w:tc>
          <w:tcPr>
            <w:tcW w:w="9902" w:type="dxa"/>
            <w:tcBorders>
              <w:top w:val="single" w:sz="4" w:space="0" w:color="8496B0"/>
              <w:left w:val="single" w:sz="4" w:space="0" w:color="8496B0"/>
              <w:bottom w:val="single" w:sz="4" w:space="0" w:color="8496B0"/>
              <w:right w:val="single" w:sz="4" w:space="0" w:color="8496B0"/>
            </w:tcBorders>
            <w:shd w:val="clear" w:color="auto" w:fill="auto"/>
          </w:tcPr>
          <w:p w14:paraId="157C1A14" w14:textId="63E3FDB7" w:rsidR="00BC6C1B" w:rsidRPr="00682571" w:rsidRDefault="00682571" w:rsidP="00470236">
            <w:pPr>
              <w:spacing w:line="360" w:lineRule="auto"/>
              <w:ind w:firstLine="331"/>
              <w:jc w:val="both"/>
              <w:rPr>
                <w:rFonts w:ascii="GHEA Grapalat" w:hAnsi="GHEA Grapalat" w:cs="Sylfaen"/>
                <w:shd w:val="clear" w:color="auto" w:fill="FFFFFF"/>
                <w:lang w:val="hy-AM"/>
              </w:rPr>
            </w:pPr>
            <w:r w:rsidRPr="00682571">
              <w:rPr>
                <w:rFonts w:ascii="GHEA Grapalat" w:hAnsi="GHEA Grapalat"/>
                <w:lang w:val="hy-AM"/>
              </w:rPr>
              <w:t xml:space="preserve">«Հայաստանի Հանրապետության կառավարության 2011 թվականի դեկտեմբերի 29-ի N1920-Ն որոշման մեջ </w:t>
            </w:r>
            <w:bookmarkStart w:id="0" w:name="_GoBack"/>
            <w:bookmarkEnd w:id="0"/>
            <w:r w:rsidR="007C4174" w:rsidRPr="00682571">
              <w:rPr>
                <w:rFonts w:ascii="GHEA Grapalat" w:hAnsi="GHEA Grapalat" w:cs="AK Courier"/>
                <w:lang w:val="hy-AM"/>
              </w:rPr>
              <w:t>փոփոխություններ</w:t>
            </w:r>
            <w:r w:rsidR="00470236" w:rsidRPr="00470236">
              <w:rPr>
                <w:rFonts w:ascii="GHEA Grapalat" w:hAnsi="GHEA Grapalat" w:cs="AK Courier"/>
                <w:lang w:val="hy-AM"/>
              </w:rPr>
              <w:t xml:space="preserve"> և </w:t>
            </w:r>
            <w:r w:rsidR="00470236" w:rsidRPr="00682571">
              <w:rPr>
                <w:rFonts w:ascii="GHEA Grapalat" w:hAnsi="GHEA Grapalat" w:cs="AK Courier"/>
                <w:lang w:val="hy-AM"/>
              </w:rPr>
              <w:t>լրացում</w:t>
            </w:r>
            <w:r w:rsidR="00470236">
              <w:rPr>
                <w:rFonts w:ascii="GHEA Grapalat" w:hAnsi="GHEA Grapalat" w:cs="AK Courier"/>
                <w:lang w:val="hy-AM"/>
              </w:rPr>
              <w:t>ներ</w:t>
            </w:r>
            <w:r w:rsidR="007C4174" w:rsidRPr="00682571">
              <w:rPr>
                <w:rFonts w:ascii="GHEA Grapalat" w:hAnsi="GHEA Grapalat" w:cs="AK Courier"/>
                <w:lang w:val="hy-AM"/>
              </w:rPr>
              <w:t xml:space="preserve"> </w:t>
            </w:r>
            <w:r w:rsidRPr="00682571">
              <w:rPr>
                <w:rFonts w:ascii="GHEA Grapalat" w:hAnsi="GHEA Grapalat"/>
                <w:lang w:val="hy-AM"/>
              </w:rPr>
              <w:t xml:space="preserve">կատարելու մասին» </w:t>
            </w:r>
            <w:r w:rsidRPr="00682571">
              <w:rPr>
                <w:rFonts w:ascii="GHEA Grapalat" w:hAnsi="GHEA Grapalat" w:cs="Arial Unicode"/>
                <w:color w:val="000000"/>
                <w:lang w:val="hy-AM"/>
              </w:rPr>
              <w:t>Հայաստանի</w:t>
            </w:r>
            <w:r w:rsidRPr="00682571">
              <w:rPr>
                <w:rFonts w:ascii="GHEA Grapalat" w:hAnsi="GHEA Grapalat" w:cs="Arial Unicode"/>
                <w:color w:val="000000"/>
                <w:lang w:val="af-ZA"/>
              </w:rPr>
              <w:t xml:space="preserve"> </w:t>
            </w:r>
            <w:r w:rsidRPr="00682571">
              <w:rPr>
                <w:rFonts w:ascii="GHEA Grapalat" w:hAnsi="GHEA Grapalat" w:cs="Arial Unicode"/>
                <w:color w:val="000000"/>
                <w:lang w:val="hy-AM"/>
              </w:rPr>
              <w:t>Հանրապետության</w:t>
            </w:r>
            <w:r w:rsidRPr="00682571">
              <w:rPr>
                <w:rFonts w:ascii="GHEA Grapalat" w:hAnsi="GHEA Grapalat" w:cs="Arial Unicode"/>
                <w:color w:val="000000"/>
                <w:lang w:val="af-ZA"/>
              </w:rPr>
              <w:t xml:space="preserve"> </w:t>
            </w:r>
            <w:r w:rsidRPr="00682571">
              <w:rPr>
                <w:rFonts w:ascii="GHEA Grapalat" w:hAnsi="GHEA Grapalat" w:cs="GHEA Grapalat"/>
                <w:color w:val="000000"/>
                <w:lang w:val="hy-AM"/>
              </w:rPr>
              <w:t xml:space="preserve">կառավարության </w:t>
            </w:r>
            <w:r w:rsidRPr="00682571">
              <w:rPr>
                <w:rFonts w:ascii="GHEA Grapalat" w:hAnsi="GHEA Grapalat" w:cs="Sylfaen"/>
                <w:lang w:val="hy-AM"/>
              </w:rPr>
              <w:t>որոշման</w:t>
            </w:r>
            <w:r w:rsidRPr="00682571">
              <w:rPr>
                <w:rFonts w:ascii="GHEA Grapalat" w:hAnsi="GHEA Grapalat" w:cs="Times Armenian"/>
                <w:lang w:val="hy-AM"/>
              </w:rPr>
              <w:t xml:space="preserve"> </w:t>
            </w:r>
            <w:r w:rsidRPr="00682571">
              <w:rPr>
                <w:rFonts w:ascii="GHEA Grapalat" w:hAnsi="GHEA Grapalat" w:cs="Sylfaen"/>
                <w:lang w:val="hy-AM"/>
              </w:rPr>
              <w:t>նախագծի</w:t>
            </w:r>
            <w:r w:rsidRPr="00682571">
              <w:rPr>
                <w:rFonts w:ascii="GHEA Grapalat" w:hAnsi="GHEA Grapalat"/>
                <w:lang w:val="af-ZA"/>
              </w:rPr>
              <w:t xml:space="preserve"> </w:t>
            </w:r>
            <w:r w:rsidRPr="00682571">
              <w:rPr>
                <w:rFonts w:ascii="GHEA Grapalat" w:hAnsi="GHEA Grapalat"/>
                <w:lang w:val="hy-AM"/>
              </w:rPr>
              <w:t>ընդունումն</w:t>
            </w:r>
            <w:r w:rsidRPr="00682571">
              <w:rPr>
                <w:rFonts w:ascii="GHEA Grapalat" w:hAnsi="GHEA Grapalat"/>
                <w:lang w:val="af-ZA"/>
              </w:rPr>
              <w:t xml:space="preserve"> </w:t>
            </w:r>
            <w:r w:rsidRPr="00682571">
              <w:rPr>
                <w:rFonts w:ascii="GHEA Grapalat" w:hAnsi="GHEA Grapalat"/>
                <w:lang w:val="hy-AM"/>
              </w:rPr>
              <w:t>այլ</w:t>
            </w:r>
            <w:r w:rsidRPr="00682571">
              <w:rPr>
                <w:rFonts w:ascii="GHEA Grapalat" w:hAnsi="GHEA Grapalat"/>
                <w:lang w:val="af-ZA"/>
              </w:rPr>
              <w:t xml:space="preserve"> </w:t>
            </w:r>
            <w:r w:rsidRPr="00682571">
              <w:rPr>
                <w:rFonts w:ascii="GHEA Grapalat" w:hAnsi="GHEA Grapalat"/>
                <w:lang w:val="hy-AM"/>
              </w:rPr>
              <w:t>իրավական</w:t>
            </w:r>
            <w:r w:rsidRPr="00682571">
              <w:rPr>
                <w:rFonts w:ascii="GHEA Grapalat" w:hAnsi="GHEA Grapalat"/>
                <w:lang w:val="af-ZA"/>
              </w:rPr>
              <w:t xml:space="preserve"> </w:t>
            </w:r>
            <w:r w:rsidRPr="00682571">
              <w:rPr>
                <w:rFonts w:ascii="GHEA Grapalat" w:hAnsi="GHEA Grapalat"/>
                <w:lang w:val="hy-AM"/>
              </w:rPr>
              <w:t>ակտերում</w:t>
            </w:r>
            <w:r w:rsidRPr="00682571">
              <w:rPr>
                <w:rFonts w:ascii="GHEA Grapalat" w:hAnsi="GHEA Grapalat"/>
                <w:lang w:val="af-ZA"/>
              </w:rPr>
              <w:t xml:space="preserve"> </w:t>
            </w:r>
            <w:r w:rsidRPr="00682571">
              <w:rPr>
                <w:rFonts w:ascii="GHEA Grapalat" w:hAnsi="GHEA Grapalat"/>
                <w:lang w:val="hy-AM"/>
              </w:rPr>
              <w:t>փոփոխությունների</w:t>
            </w:r>
            <w:r w:rsidRPr="00682571">
              <w:rPr>
                <w:rFonts w:ascii="GHEA Grapalat" w:hAnsi="GHEA Grapalat"/>
                <w:lang w:val="af-ZA"/>
              </w:rPr>
              <w:t xml:space="preserve"> </w:t>
            </w:r>
            <w:r w:rsidRPr="00682571">
              <w:rPr>
                <w:rFonts w:ascii="GHEA Grapalat" w:hAnsi="GHEA Grapalat"/>
                <w:lang w:val="hy-AM"/>
              </w:rPr>
              <w:t>անհրաժեշտություն</w:t>
            </w:r>
            <w:r w:rsidRPr="00682571">
              <w:rPr>
                <w:rFonts w:ascii="GHEA Grapalat" w:hAnsi="GHEA Grapalat"/>
                <w:lang w:val="af-ZA"/>
              </w:rPr>
              <w:t xml:space="preserve"> </w:t>
            </w:r>
            <w:r w:rsidRPr="00682571">
              <w:rPr>
                <w:rFonts w:ascii="GHEA Grapalat" w:hAnsi="GHEA Grapalat"/>
                <w:lang w:val="hy-AM"/>
              </w:rPr>
              <w:t>չի</w:t>
            </w:r>
            <w:r w:rsidRPr="00682571">
              <w:rPr>
                <w:rFonts w:ascii="GHEA Grapalat" w:hAnsi="GHEA Grapalat"/>
                <w:lang w:val="af-ZA"/>
              </w:rPr>
              <w:t xml:space="preserve"> առաջացնում</w:t>
            </w:r>
            <w:r w:rsidRPr="00682571">
              <w:rPr>
                <w:rFonts w:ascii="GHEA Grapalat" w:hAnsi="GHEA Grapalat"/>
                <w:bCs/>
                <w:lang w:val="hy-AM"/>
              </w:rPr>
              <w:t>:</w:t>
            </w:r>
          </w:p>
        </w:tc>
      </w:tr>
      <w:tr w:rsidR="00BC6C1B" w:rsidRPr="00470236" w14:paraId="2C37CCA4" w14:textId="77777777" w:rsidTr="00BC6C1B">
        <w:tc>
          <w:tcPr>
            <w:tcW w:w="538" w:type="dxa"/>
            <w:tcBorders>
              <w:top w:val="single" w:sz="4" w:space="0" w:color="8496B0"/>
              <w:left w:val="single" w:sz="4" w:space="0" w:color="8496B0"/>
              <w:bottom w:val="single" w:sz="4" w:space="0" w:color="8496B0"/>
              <w:right w:val="single" w:sz="4" w:space="0" w:color="8496B0"/>
            </w:tcBorders>
          </w:tcPr>
          <w:p w14:paraId="286F98C0" w14:textId="5B9F818B" w:rsidR="00BC6C1B" w:rsidRPr="00682571" w:rsidRDefault="00360A9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lang w:val="hy-AM"/>
              </w:rPr>
              <w:t>8</w:t>
            </w:r>
            <w:r w:rsidR="00BC6C1B" w:rsidRPr="00682571">
              <w:rPr>
                <w:rFonts w:ascii="GHEA Grapalat" w:hAnsi="GHEA Grapalat"/>
                <w:b/>
                <w:lang w:val="hy-AM"/>
              </w:rPr>
              <w:t>.</w:t>
            </w:r>
          </w:p>
        </w:tc>
        <w:tc>
          <w:tcPr>
            <w:tcW w:w="9902" w:type="dxa"/>
            <w:tcBorders>
              <w:top w:val="single" w:sz="4" w:space="0" w:color="8496B0"/>
              <w:left w:val="single" w:sz="4" w:space="0" w:color="8496B0"/>
              <w:bottom w:val="single" w:sz="4" w:space="0" w:color="8496B0"/>
              <w:right w:val="single" w:sz="4" w:space="0" w:color="8496B0"/>
            </w:tcBorders>
          </w:tcPr>
          <w:p w14:paraId="5C43B306" w14:textId="5465818B" w:rsidR="00BC6C1B" w:rsidRPr="00682571" w:rsidRDefault="00BC6C1B" w:rsidP="00682571">
            <w:pPr>
              <w:spacing w:line="360" w:lineRule="auto"/>
              <w:ind w:firstLine="331"/>
              <w:jc w:val="both"/>
              <w:rPr>
                <w:rFonts w:ascii="GHEA Grapalat" w:hAnsi="GHEA Grapalat" w:cs="Sylfaen"/>
                <w:b/>
                <w:shd w:val="clear" w:color="auto" w:fill="FFFFFF"/>
                <w:lang w:val="hy-AM"/>
              </w:rPr>
            </w:pPr>
            <w:r w:rsidRPr="00682571">
              <w:rPr>
                <w:rFonts w:ascii="GHEA Grapalat" w:hAnsi="GHEA Grapalat" w:cs="Sylfaen"/>
                <w:b/>
                <w:shd w:val="clear" w:color="auto" w:fill="FFFFFF"/>
                <w:lang w:val="hy-AM"/>
              </w:rPr>
              <w:t>Կապը ռազմավարական փաստաթղթերի հետ</w:t>
            </w:r>
            <w:r w:rsidR="00590374" w:rsidRPr="00682571">
              <w:rPr>
                <w:rFonts w:ascii="GHEA Grapalat" w:hAnsi="GHEA Grapalat" w:cs="Sylfaen"/>
                <w:b/>
                <w:shd w:val="clear" w:color="auto" w:fill="FFFFFF"/>
                <w:lang w:val="hy-AM"/>
              </w:rPr>
              <w:t xml:space="preserve">. </w:t>
            </w:r>
            <w:r w:rsidRPr="00682571">
              <w:rPr>
                <w:rFonts w:ascii="GHEA Grapalat" w:hAnsi="GHEA Grapalat" w:cs="Sylfaen"/>
                <w:b/>
                <w:shd w:val="clear" w:color="auto" w:fill="FFFFFF"/>
                <w:lang w:val="hy-AM"/>
              </w:rPr>
              <w:t xml:space="preserve">Հայաստանի վերափոխման ռազմավարություն </w:t>
            </w:r>
            <w:r w:rsidR="00590374" w:rsidRPr="00682571">
              <w:rPr>
                <w:rFonts w:ascii="GHEA Grapalat" w:hAnsi="GHEA Grapalat" w:cs="Sylfaen"/>
                <w:b/>
                <w:shd w:val="clear" w:color="auto" w:fill="FFFFFF"/>
                <w:lang w:val="hy-AM"/>
              </w:rPr>
              <w:t>2050, Կառավարության 2021-2026թթ.</w:t>
            </w:r>
            <w:r w:rsidRPr="00682571">
              <w:rPr>
                <w:rFonts w:ascii="GHEA Grapalat" w:hAnsi="GHEA Grapalat" w:cs="Sylfaen"/>
                <w:b/>
                <w:shd w:val="clear" w:color="auto" w:fill="FFFFFF"/>
                <w:lang w:val="hy-AM"/>
              </w:rPr>
              <w:t xml:space="preserve"> ծրագիր, ոլորտային և/կամ այլ ռազմավարություններ</w:t>
            </w:r>
            <w:r w:rsidRPr="00682571">
              <w:rPr>
                <w:rFonts w:ascii="Cambria Math" w:hAnsi="Cambria Math" w:cs="Cambria Math"/>
                <w:b/>
                <w:shd w:val="clear" w:color="auto" w:fill="FFFFFF"/>
                <w:lang w:val="hy-AM"/>
              </w:rPr>
              <w:t>․</w:t>
            </w:r>
          </w:p>
        </w:tc>
      </w:tr>
      <w:tr w:rsidR="00BC6C1B" w:rsidRPr="00470236" w14:paraId="033A85E9" w14:textId="77777777" w:rsidTr="00BC6C1B">
        <w:tc>
          <w:tcPr>
            <w:tcW w:w="538" w:type="dxa"/>
            <w:tcBorders>
              <w:top w:val="single" w:sz="4" w:space="0" w:color="8496B0"/>
              <w:left w:val="single" w:sz="4" w:space="0" w:color="8496B0"/>
              <w:bottom w:val="single" w:sz="4" w:space="0" w:color="8496B0"/>
              <w:right w:val="single" w:sz="4" w:space="0" w:color="8496B0"/>
            </w:tcBorders>
          </w:tcPr>
          <w:p w14:paraId="73B272C9" w14:textId="77777777" w:rsidR="00BC6C1B" w:rsidRPr="00682571" w:rsidRDefault="00BC6C1B" w:rsidP="00682571">
            <w:pPr>
              <w:autoSpaceDE w:val="0"/>
              <w:autoSpaceDN w:val="0"/>
              <w:adjustRightInd w:val="0"/>
              <w:spacing w:line="360" w:lineRule="auto"/>
              <w:jc w:val="center"/>
              <w:rPr>
                <w:rFonts w:ascii="GHEA Grapalat" w:hAnsi="GHEA Grapalat"/>
                <w:b/>
                <w:lang w:val="hy-AM"/>
              </w:rPr>
            </w:pPr>
          </w:p>
        </w:tc>
        <w:tc>
          <w:tcPr>
            <w:tcW w:w="9902" w:type="dxa"/>
            <w:tcBorders>
              <w:top w:val="single" w:sz="4" w:space="0" w:color="8496B0"/>
              <w:left w:val="single" w:sz="4" w:space="0" w:color="8496B0"/>
              <w:bottom w:val="single" w:sz="4" w:space="0" w:color="8496B0"/>
              <w:right w:val="single" w:sz="4" w:space="0" w:color="8496B0"/>
            </w:tcBorders>
          </w:tcPr>
          <w:p w14:paraId="1FEA869A" w14:textId="13D368FB" w:rsidR="00BC6C1B" w:rsidRPr="00682571" w:rsidRDefault="009C42F8" w:rsidP="00682571">
            <w:pPr>
              <w:pStyle w:val="NormalWeb"/>
              <w:shd w:val="clear" w:color="auto" w:fill="FFFFFF"/>
              <w:spacing w:before="0" w:beforeAutospacing="0" w:after="120" w:afterAutospacing="0" w:line="360" w:lineRule="auto"/>
              <w:ind w:left="-20" w:right="70" w:firstLine="360"/>
              <w:jc w:val="both"/>
              <w:rPr>
                <w:rFonts w:ascii="GHEA Grapalat" w:hAnsi="GHEA Grapalat" w:cs="Sylfaen"/>
                <w:shd w:val="clear" w:color="auto" w:fill="FFFFFF"/>
                <w:lang w:val="hy-AM"/>
              </w:rPr>
            </w:pPr>
            <w:r w:rsidRPr="00682571">
              <w:rPr>
                <w:rFonts w:ascii="GHEA Grapalat" w:hAnsi="GHEA Grapalat" w:cs="AK Courier"/>
                <w:lang w:val="hy-AM"/>
              </w:rPr>
              <w:t xml:space="preserve">«Հայաստանի Հանրապետության կառավարության 2011 թվականի դեկտեմբերի 29-ի </w:t>
            </w:r>
            <w:r w:rsidR="00AC54B7" w:rsidRPr="00682571">
              <w:rPr>
                <w:rFonts w:ascii="GHEA Grapalat" w:hAnsi="GHEA Grapalat" w:cs="AK Courier"/>
                <w:lang w:val="hy-AM"/>
              </w:rPr>
              <w:t>N</w:t>
            </w:r>
            <w:r w:rsidRPr="00682571">
              <w:rPr>
                <w:rFonts w:ascii="GHEA Grapalat" w:hAnsi="GHEA Grapalat" w:cs="AK Courier"/>
                <w:lang w:val="hy-AM"/>
              </w:rPr>
              <w:t>1920-</w:t>
            </w:r>
            <w:r w:rsidR="00AC54B7" w:rsidRPr="00682571">
              <w:rPr>
                <w:rFonts w:ascii="GHEA Grapalat" w:hAnsi="GHEA Grapalat" w:cs="AK Courier"/>
                <w:lang w:val="hy-AM"/>
              </w:rPr>
              <w:t>Ն</w:t>
            </w:r>
            <w:r w:rsidRPr="00682571">
              <w:rPr>
                <w:rFonts w:ascii="GHEA Grapalat" w:hAnsi="GHEA Grapalat" w:cs="AK Courier"/>
                <w:lang w:val="hy-AM"/>
              </w:rPr>
              <w:t xml:space="preserve"> որոշման մեջ </w:t>
            </w:r>
            <w:r w:rsidR="00CE338F" w:rsidRPr="00682571">
              <w:rPr>
                <w:rFonts w:ascii="GHEA Grapalat" w:hAnsi="GHEA Grapalat" w:cs="AK Courier"/>
                <w:lang w:val="hy-AM"/>
              </w:rPr>
              <w:t>լրացում</w:t>
            </w:r>
            <w:r w:rsidR="00CE338F">
              <w:rPr>
                <w:rFonts w:ascii="GHEA Grapalat" w:hAnsi="GHEA Grapalat" w:cs="AK Courier"/>
                <w:lang w:val="hy-AM"/>
              </w:rPr>
              <w:t>ներ</w:t>
            </w:r>
            <w:r w:rsidR="00CE338F" w:rsidRPr="00682571">
              <w:rPr>
                <w:rFonts w:ascii="GHEA Grapalat" w:hAnsi="GHEA Grapalat" w:cs="AK Courier"/>
                <w:lang w:val="hy-AM"/>
              </w:rPr>
              <w:t xml:space="preserve"> և փոփոխություններ </w:t>
            </w:r>
            <w:r w:rsidRPr="00682571">
              <w:rPr>
                <w:rFonts w:ascii="GHEA Grapalat" w:hAnsi="GHEA Grapalat" w:cs="AK Courier"/>
                <w:lang w:val="hy-AM"/>
              </w:rPr>
              <w:t xml:space="preserve">կատարելու մասին» </w:t>
            </w:r>
            <w:r w:rsidR="00DD1E80" w:rsidRPr="00682571">
              <w:rPr>
                <w:rFonts w:ascii="GHEA Grapalat" w:hAnsi="GHEA Grapalat" w:cs="AK Courier"/>
                <w:lang w:val="hy-AM"/>
              </w:rPr>
              <w:t>Հայաստանի Հանրապետության կառավարության որոշման նախագիծը բխում է 2023 թվականի ապրիլի 13-ի ««Քաղաքաշինության մասին» օրենքում փոփոխություններ և լրացումներ կատա</w:t>
            </w:r>
            <w:r w:rsidR="00DD1E80" w:rsidRPr="00682571">
              <w:rPr>
                <w:rFonts w:ascii="GHEA Grapalat" w:hAnsi="GHEA Grapalat" w:cs="AK Courier"/>
                <w:lang w:val="hy-AM"/>
              </w:rPr>
              <w:softHyphen/>
              <w:t>րելու մասին» ՀՕ-139-Ն օրենքի կիրարկումն ապահովող միջոցառումներից</w:t>
            </w:r>
            <w:r w:rsidR="00602EBD" w:rsidRPr="00682571">
              <w:rPr>
                <w:rFonts w:ascii="GHEA Grapalat" w:hAnsi="GHEA Grapalat" w:cs="AK Courier"/>
                <w:lang w:val="hy-AM"/>
              </w:rPr>
              <w:t xml:space="preserve"> </w:t>
            </w:r>
            <w:r w:rsidRPr="00682571">
              <w:rPr>
                <w:rFonts w:ascii="GHEA Grapalat" w:hAnsi="GHEA Grapalat" w:cs="AK Courier"/>
                <w:lang w:val="hy-AM"/>
              </w:rPr>
              <w:t xml:space="preserve">և </w:t>
            </w:r>
            <w:r w:rsidRPr="00682571">
              <w:rPr>
                <w:rFonts w:ascii="GHEA Grapalat" w:hAnsi="GHEA Grapalat"/>
                <w:lang w:val="hy-AM"/>
              </w:rPr>
              <w:t>ՀՀ կառավարության 2021 թվականի ապրիլի 8-ի «Քաղաքաշինության բնագավառի  զարգացման ռազմավարական  ծրագիրը  և ծրագրի իրագործումն ապահովող</w:t>
            </w:r>
            <w:r w:rsidRPr="00682571">
              <w:rPr>
                <w:rFonts w:ascii="GHEA Grapalat" w:hAnsi="GHEA Grapalat"/>
                <w:bCs/>
                <w:lang w:val="hy-AM"/>
              </w:rPr>
              <w:t xml:space="preserve"> միջոցառումների ցանկը հաստատելու մասին</w:t>
            </w:r>
            <w:r w:rsidRPr="00682571">
              <w:rPr>
                <w:rFonts w:ascii="GHEA Grapalat" w:hAnsi="GHEA Grapalat"/>
                <w:lang w:val="hy-AM"/>
              </w:rPr>
              <w:t>» N 531-Լ որոշման հավելված 2-ի 13.6.1. կետով սահմանված պահանջներից</w:t>
            </w:r>
            <w:r w:rsidRPr="00682571">
              <w:rPr>
                <w:rFonts w:ascii="GHEA Grapalat" w:hAnsi="GHEA Grapalat" w:cs="AK Courier"/>
                <w:lang w:val="hy-AM"/>
              </w:rPr>
              <w:t>։</w:t>
            </w:r>
          </w:p>
        </w:tc>
      </w:tr>
      <w:tr w:rsidR="00BC6C1B" w:rsidRPr="00470236" w14:paraId="3FA6EA52" w14:textId="77777777" w:rsidTr="00BC6C1B">
        <w:tc>
          <w:tcPr>
            <w:tcW w:w="538" w:type="dxa"/>
            <w:tcBorders>
              <w:top w:val="single" w:sz="4" w:space="0" w:color="8496B0"/>
              <w:left w:val="single" w:sz="4" w:space="0" w:color="8496B0"/>
              <w:bottom w:val="single" w:sz="4" w:space="0" w:color="8496B0"/>
              <w:right w:val="single" w:sz="4" w:space="0" w:color="8496B0"/>
            </w:tcBorders>
          </w:tcPr>
          <w:p w14:paraId="772FE574" w14:textId="7D1D9C2A" w:rsidR="00BC6C1B" w:rsidRPr="00682571" w:rsidRDefault="00360A9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lang w:val="hy-AM"/>
              </w:rPr>
              <w:t>9</w:t>
            </w:r>
            <w:r w:rsidR="00BC6C1B" w:rsidRPr="00682571">
              <w:rPr>
                <w:rFonts w:ascii="GHEA Grapalat" w:hAnsi="GHEA Grapalat"/>
                <w:b/>
                <w:lang w:val="hy-AM"/>
              </w:rPr>
              <w:t>.</w:t>
            </w:r>
          </w:p>
        </w:tc>
        <w:tc>
          <w:tcPr>
            <w:tcW w:w="9902" w:type="dxa"/>
            <w:tcBorders>
              <w:top w:val="single" w:sz="4" w:space="0" w:color="8496B0"/>
              <w:left w:val="single" w:sz="4" w:space="0" w:color="8496B0"/>
              <w:bottom w:val="single" w:sz="4" w:space="0" w:color="8496B0"/>
              <w:right w:val="single" w:sz="4" w:space="0" w:color="8496B0"/>
            </w:tcBorders>
          </w:tcPr>
          <w:p w14:paraId="03827A9F" w14:textId="77777777" w:rsidR="00BC6C1B" w:rsidRPr="00682571" w:rsidRDefault="00BC6C1B" w:rsidP="00682571">
            <w:pPr>
              <w:spacing w:line="360" w:lineRule="auto"/>
              <w:ind w:firstLine="331"/>
              <w:jc w:val="both"/>
              <w:rPr>
                <w:rFonts w:ascii="GHEA Grapalat" w:hAnsi="GHEA Grapalat" w:cs="Sylfaen"/>
                <w:b/>
                <w:shd w:val="clear" w:color="auto" w:fill="FFFFFF"/>
                <w:lang w:val="hy-AM"/>
              </w:rPr>
            </w:pPr>
            <w:r w:rsidRPr="00682571">
              <w:rPr>
                <w:rFonts w:ascii="GHEA Grapalat" w:hAnsi="GHEA Grapalat" w:cs="Sylfaen"/>
                <w:b/>
                <w:shd w:val="clear" w:color="auto" w:fill="FFFFFF"/>
                <w:lang w:val="hy-AM"/>
              </w:rPr>
              <w:t>Նախագծի քննարկմանը հասարակության մասնակցության մասին</w:t>
            </w:r>
          </w:p>
        </w:tc>
      </w:tr>
      <w:tr w:rsidR="00BC6C1B" w:rsidRPr="00470236" w14:paraId="47659006" w14:textId="77777777" w:rsidTr="00BC6C1B">
        <w:tc>
          <w:tcPr>
            <w:tcW w:w="538" w:type="dxa"/>
            <w:tcBorders>
              <w:top w:val="single" w:sz="4" w:space="0" w:color="8496B0"/>
              <w:left w:val="single" w:sz="4" w:space="0" w:color="8496B0"/>
              <w:bottom w:val="single" w:sz="4" w:space="0" w:color="8496B0"/>
              <w:right w:val="single" w:sz="4" w:space="0" w:color="8496B0"/>
            </w:tcBorders>
          </w:tcPr>
          <w:p w14:paraId="01782D5A" w14:textId="77777777" w:rsidR="00BC6C1B" w:rsidRPr="00682571" w:rsidRDefault="00BC6C1B" w:rsidP="00682571">
            <w:pPr>
              <w:autoSpaceDE w:val="0"/>
              <w:autoSpaceDN w:val="0"/>
              <w:adjustRightInd w:val="0"/>
              <w:spacing w:line="360" w:lineRule="auto"/>
              <w:jc w:val="center"/>
              <w:rPr>
                <w:rFonts w:ascii="GHEA Grapalat" w:hAnsi="GHEA Grapalat"/>
                <w:b/>
                <w:lang w:val="hy-AM"/>
              </w:rPr>
            </w:pPr>
          </w:p>
        </w:tc>
        <w:tc>
          <w:tcPr>
            <w:tcW w:w="9902" w:type="dxa"/>
            <w:tcBorders>
              <w:top w:val="single" w:sz="4" w:space="0" w:color="8496B0"/>
              <w:left w:val="single" w:sz="4" w:space="0" w:color="8496B0"/>
              <w:bottom w:val="single" w:sz="4" w:space="0" w:color="8496B0"/>
              <w:right w:val="single" w:sz="4" w:space="0" w:color="8496B0"/>
            </w:tcBorders>
          </w:tcPr>
          <w:p w14:paraId="7A7075D6" w14:textId="32A6A15D" w:rsidR="00BC6C1B" w:rsidRPr="00682571" w:rsidRDefault="00BC6C1B" w:rsidP="00682571">
            <w:pPr>
              <w:spacing w:line="360" w:lineRule="auto"/>
              <w:ind w:firstLine="331"/>
              <w:jc w:val="both"/>
              <w:rPr>
                <w:rFonts w:ascii="GHEA Grapalat" w:hAnsi="GHEA Grapalat" w:cs="Sylfaen"/>
                <w:shd w:val="clear" w:color="auto" w:fill="FFFFFF"/>
                <w:lang w:val="hy-AM"/>
              </w:rPr>
            </w:pPr>
            <w:r w:rsidRPr="00682571">
              <w:rPr>
                <w:rFonts w:ascii="GHEA Grapalat" w:hAnsi="GHEA Grapalat" w:cs="Sylfaen"/>
                <w:shd w:val="clear" w:color="auto" w:fill="FFFFFF"/>
                <w:lang w:val="hy-AM"/>
              </w:rPr>
              <w:t>Նախագիծը տեղադրվ</w:t>
            </w:r>
            <w:r w:rsidR="0042433B" w:rsidRPr="00682571">
              <w:rPr>
                <w:rFonts w:ascii="GHEA Grapalat" w:hAnsi="GHEA Grapalat" w:cs="Sylfaen"/>
                <w:shd w:val="clear" w:color="auto" w:fill="FFFFFF"/>
                <w:lang w:val="hy-AM"/>
              </w:rPr>
              <w:t>ել է</w:t>
            </w:r>
            <w:r w:rsidRPr="00682571">
              <w:rPr>
                <w:rFonts w:ascii="GHEA Grapalat" w:hAnsi="GHEA Grapalat" w:cs="Sylfaen"/>
                <w:shd w:val="clear" w:color="auto" w:fill="FFFFFF"/>
                <w:lang w:val="hy-AM"/>
              </w:rPr>
              <w:t xml:space="preserve"> </w:t>
            </w:r>
            <w:hyperlink r:id="rId5" w:history="1">
              <w:r w:rsidRPr="00682571">
                <w:rPr>
                  <w:rStyle w:val="Hyperlink"/>
                  <w:rFonts w:ascii="GHEA Grapalat" w:hAnsi="GHEA Grapalat" w:cs="Sylfaen"/>
                  <w:shd w:val="clear" w:color="auto" w:fill="FFFFFF"/>
                  <w:lang w:val="hy-AM"/>
                </w:rPr>
                <w:t>www.minurban.am</w:t>
              </w:r>
            </w:hyperlink>
            <w:r w:rsidRPr="00682571">
              <w:rPr>
                <w:rFonts w:ascii="GHEA Grapalat" w:hAnsi="GHEA Grapalat" w:cs="Sylfaen"/>
                <w:shd w:val="clear" w:color="auto" w:fill="FFFFFF"/>
                <w:lang w:val="hy-AM"/>
              </w:rPr>
              <w:t xml:space="preserve"> և իրավական ակտերի նախագծերի հրապարակման միասնական </w:t>
            </w:r>
            <w:hyperlink r:id="rId6" w:history="1">
              <w:r w:rsidRPr="00682571">
                <w:rPr>
                  <w:rStyle w:val="Hyperlink"/>
                  <w:rFonts w:ascii="GHEA Grapalat" w:hAnsi="GHEA Grapalat" w:cs="Sylfaen"/>
                  <w:shd w:val="clear" w:color="auto" w:fill="FFFFFF"/>
                  <w:lang w:val="hy-AM"/>
                </w:rPr>
                <w:t>www.e-draft.am</w:t>
              </w:r>
            </w:hyperlink>
            <w:r w:rsidRPr="00682571">
              <w:rPr>
                <w:rFonts w:ascii="GHEA Grapalat" w:hAnsi="GHEA Grapalat" w:cs="Sylfaen"/>
                <w:shd w:val="clear" w:color="auto" w:fill="FFFFFF"/>
                <w:lang w:val="hy-AM"/>
              </w:rPr>
              <w:t xml:space="preserve"> կայքերում:</w:t>
            </w:r>
          </w:p>
        </w:tc>
      </w:tr>
    </w:tbl>
    <w:p w14:paraId="646F8271" w14:textId="77777777" w:rsidR="00DD6853" w:rsidRPr="00682571" w:rsidRDefault="00DD6853" w:rsidP="00682571">
      <w:pPr>
        <w:autoSpaceDE w:val="0"/>
        <w:autoSpaceDN w:val="0"/>
        <w:adjustRightInd w:val="0"/>
        <w:spacing w:line="360" w:lineRule="auto"/>
        <w:rPr>
          <w:rFonts w:ascii="GHEA Grapalat" w:hAnsi="GHEA Grapalat"/>
          <w:bCs/>
          <w:lang w:val="hy-AM"/>
        </w:rPr>
      </w:pPr>
    </w:p>
    <w:sectPr w:rsidR="00DD6853" w:rsidRPr="00682571" w:rsidSect="0042433B">
      <w:pgSz w:w="11906" w:h="16838" w:code="9"/>
      <w:pgMar w:top="709" w:right="1440" w:bottom="72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AK Courier">
    <w:altName w:val="Times New Roman"/>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27D"/>
    <w:rsid w:val="00024A54"/>
    <w:rsid w:val="00032319"/>
    <w:rsid w:val="00053C89"/>
    <w:rsid w:val="00061AAE"/>
    <w:rsid w:val="00064033"/>
    <w:rsid w:val="00084BFE"/>
    <w:rsid w:val="0010739D"/>
    <w:rsid w:val="00113FD6"/>
    <w:rsid w:val="00120DCA"/>
    <w:rsid w:val="00131360"/>
    <w:rsid w:val="00192A7E"/>
    <w:rsid w:val="001B746B"/>
    <w:rsid w:val="001C760D"/>
    <w:rsid w:val="002054DD"/>
    <w:rsid w:val="00236396"/>
    <w:rsid w:val="00340257"/>
    <w:rsid w:val="00360A93"/>
    <w:rsid w:val="003922F5"/>
    <w:rsid w:val="003C2730"/>
    <w:rsid w:val="003E41AE"/>
    <w:rsid w:val="003F5889"/>
    <w:rsid w:val="004001F3"/>
    <w:rsid w:val="0042433B"/>
    <w:rsid w:val="00430547"/>
    <w:rsid w:val="00436702"/>
    <w:rsid w:val="0045481C"/>
    <w:rsid w:val="00470236"/>
    <w:rsid w:val="004F1561"/>
    <w:rsid w:val="00503FDE"/>
    <w:rsid w:val="00556753"/>
    <w:rsid w:val="00590374"/>
    <w:rsid w:val="005B5B34"/>
    <w:rsid w:val="005C59F4"/>
    <w:rsid w:val="005F4A61"/>
    <w:rsid w:val="00602EBD"/>
    <w:rsid w:val="006035B5"/>
    <w:rsid w:val="00615EF2"/>
    <w:rsid w:val="0061755F"/>
    <w:rsid w:val="00682571"/>
    <w:rsid w:val="006876A3"/>
    <w:rsid w:val="006F762F"/>
    <w:rsid w:val="006F78A4"/>
    <w:rsid w:val="00710D20"/>
    <w:rsid w:val="007B44A0"/>
    <w:rsid w:val="007B6A32"/>
    <w:rsid w:val="007C4174"/>
    <w:rsid w:val="007D759F"/>
    <w:rsid w:val="008164A0"/>
    <w:rsid w:val="00835F45"/>
    <w:rsid w:val="00843CF5"/>
    <w:rsid w:val="008516D7"/>
    <w:rsid w:val="00886776"/>
    <w:rsid w:val="008B2DA1"/>
    <w:rsid w:val="008C2902"/>
    <w:rsid w:val="008E2C28"/>
    <w:rsid w:val="008F1F93"/>
    <w:rsid w:val="00911511"/>
    <w:rsid w:val="00916EE2"/>
    <w:rsid w:val="00926B8B"/>
    <w:rsid w:val="0099198B"/>
    <w:rsid w:val="009A1D35"/>
    <w:rsid w:val="009C42F8"/>
    <w:rsid w:val="009D2B38"/>
    <w:rsid w:val="00A254A3"/>
    <w:rsid w:val="00A506E8"/>
    <w:rsid w:val="00A75303"/>
    <w:rsid w:val="00A920A0"/>
    <w:rsid w:val="00AC54B7"/>
    <w:rsid w:val="00B02C8D"/>
    <w:rsid w:val="00B10727"/>
    <w:rsid w:val="00B20D87"/>
    <w:rsid w:val="00B21779"/>
    <w:rsid w:val="00B62165"/>
    <w:rsid w:val="00B73747"/>
    <w:rsid w:val="00BC6C1B"/>
    <w:rsid w:val="00BE7CE9"/>
    <w:rsid w:val="00C00D75"/>
    <w:rsid w:val="00C22FF3"/>
    <w:rsid w:val="00C47620"/>
    <w:rsid w:val="00C5202B"/>
    <w:rsid w:val="00C82928"/>
    <w:rsid w:val="00C92040"/>
    <w:rsid w:val="00CA5625"/>
    <w:rsid w:val="00CD707E"/>
    <w:rsid w:val="00CE338F"/>
    <w:rsid w:val="00D13A60"/>
    <w:rsid w:val="00D2746C"/>
    <w:rsid w:val="00D366CB"/>
    <w:rsid w:val="00D50552"/>
    <w:rsid w:val="00DD1E80"/>
    <w:rsid w:val="00DD6853"/>
    <w:rsid w:val="00E10457"/>
    <w:rsid w:val="00E20703"/>
    <w:rsid w:val="00E6427D"/>
    <w:rsid w:val="00E85B81"/>
    <w:rsid w:val="00EA6F51"/>
    <w:rsid w:val="00EE6595"/>
    <w:rsid w:val="00EF768C"/>
    <w:rsid w:val="00F52738"/>
    <w:rsid w:val="00F66D33"/>
    <w:rsid w:val="00FE3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F967A"/>
  <w15:chartTrackingRefBased/>
  <w15:docId w15:val="{6297BD8B-949D-471B-9F9F-CF9FAAB83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853"/>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DD6853"/>
    <w:rPr>
      <w:b/>
      <w:bCs/>
    </w:rPr>
  </w:style>
  <w:style w:type="paragraph" w:styleId="BalloonText">
    <w:name w:val="Balloon Text"/>
    <w:basedOn w:val="Normal"/>
    <w:link w:val="BalloonTextChar"/>
    <w:uiPriority w:val="99"/>
    <w:semiHidden/>
    <w:unhideWhenUsed/>
    <w:rsid w:val="005C59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59F4"/>
    <w:rPr>
      <w:rFonts w:ascii="Segoe UI" w:eastAsia="Times New Roman" w:hAnsi="Segoe UI" w:cs="Segoe UI"/>
      <w:sz w:val="18"/>
      <w:szCs w:val="18"/>
      <w:lang w:val="ru-RU" w:eastAsia="ru-RU"/>
    </w:rPr>
  </w:style>
  <w:style w:type="character" w:styleId="CommentReference">
    <w:name w:val="annotation reference"/>
    <w:basedOn w:val="DefaultParagraphFont"/>
    <w:uiPriority w:val="99"/>
    <w:semiHidden/>
    <w:unhideWhenUsed/>
    <w:rsid w:val="00A920A0"/>
    <w:rPr>
      <w:sz w:val="16"/>
      <w:szCs w:val="16"/>
    </w:rPr>
  </w:style>
  <w:style w:type="paragraph" w:styleId="CommentText">
    <w:name w:val="annotation text"/>
    <w:basedOn w:val="Normal"/>
    <w:link w:val="CommentTextChar"/>
    <w:uiPriority w:val="99"/>
    <w:semiHidden/>
    <w:unhideWhenUsed/>
    <w:rsid w:val="00A920A0"/>
    <w:rPr>
      <w:sz w:val="20"/>
      <w:szCs w:val="20"/>
    </w:rPr>
  </w:style>
  <w:style w:type="character" w:customStyle="1" w:styleId="CommentTextChar">
    <w:name w:val="Comment Text Char"/>
    <w:basedOn w:val="DefaultParagraphFont"/>
    <w:link w:val="CommentText"/>
    <w:uiPriority w:val="99"/>
    <w:semiHidden/>
    <w:rsid w:val="00A920A0"/>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A920A0"/>
    <w:rPr>
      <w:b/>
      <w:bCs/>
    </w:rPr>
  </w:style>
  <w:style w:type="character" w:customStyle="1" w:styleId="CommentSubjectChar">
    <w:name w:val="Comment Subject Char"/>
    <w:basedOn w:val="CommentTextChar"/>
    <w:link w:val="CommentSubject"/>
    <w:uiPriority w:val="99"/>
    <w:semiHidden/>
    <w:rsid w:val="00A920A0"/>
    <w:rPr>
      <w:rFonts w:ascii="Times New Roman" w:eastAsia="Times New Roman" w:hAnsi="Times New Roman" w:cs="Times New Roman"/>
      <w:b/>
      <w:bCs/>
      <w:sz w:val="20"/>
      <w:szCs w:val="20"/>
      <w:lang w:val="ru-RU" w:eastAsia="ru-RU"/>
    </w:rPr>
  </w:style>
  <w:style w:type="character" w:styleId="Hyperlink">
    <w:name w:val="Hyperlink"/>
    <w:basedOn w:val="DefaultParagraphFont"/>
    <w:uiPriority w:val="99"/>
    <w:unhideWhenUsed/>
    <w:rsid w:val="00BC6C1B"/>
    <w:rPr>
      <w:rFonts w:ascii="Times New Roman" w:hAnsi="Times New Roman" w:cs="Times New Roman" w:hint="default"/>
      <w:color w:val="0000FF"/>
      <w:u w:val="single"/>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
    <w:basedOn w:val="Normal"/>
    <w:link w:val="NormalWebChar"/>
    <w:uiPriority w:val="99"/>
    <w:unhideWhenUsed/>
    <w:qFormat/>
    <w:rsid w:val="003C2730"/>
    <w:pPr>
      <w:spacing w:before="100" w:beforeAutospacing="1" w:after="100" w:afterAutospacing="1"/>
    </w:pPr>
    <w:rPr>
      <w:lang w:val="en-US" w:eastAsia="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
    <w:basedOn w:val="DefaultParagraphFont"/>
    <w:link w:val="NormalWeb"/>
    <w:uiPriority w:val="99"/>
    <w:locked/>
    <w:rsid w:val="0010739D"/>
    <w:rPr>
      <w:rFonts w:ascii="Times New Roman" w:eastAsia="Times New Roman" w:hAnsi="Times New Roman" w:cs="Times New Roman"/>
      <w:sz w:val="24"/>
      <w:szCs w:val="24"/>
    </w:rPr>
  </w:style>
  <w:style w:type="paragraph" w:styleId="ListParagraph">
    <w:name w:val="List Paragraph"/>
    <w:basedOn w:val="Normal"/>
    <w:uiPriority w:val="34"/>
    <w:qFormat/>
    <w:rsid w:val="0010739D"/>
    <w:pPr>
      <w:ind w:left="720"/>
      <w:contextualSpacing/>
    </w:pPr>
    <w:rPr>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067547">
      <w:bodyDiv w:val="1"/>
      <w:marLeft w:val="0"/>
      <w:marRight w:val="0"/>
      <w:marTop w:val="0"/>
      <w:marBottom w:val="0"/>
      <w:divBdr>
        <w:top w:val="none" w:sz="0" w:space="0" w:color="auto"/>
        <w:left w:val="none" w:sz="0" w:space="0" w:color="auto"/>
        <w:bottom w:val="none" w:sz="0" w:space="0" w:color="auto"/>
        <w:right w:val="none" w:sz="0" w:space="0" w:color="auto"/>
      </w:divBdr>
    </w:div>
    <w:div w:id="1111557268">
      <w:bodyDiv w:val="1"/>
      <w:marLeft w:val="0"/>
      <w:marRight w:val="0"/>
      <w:marTop w:val="0"/>
      <w:marBottom w:val="0"/>
      <w:divBdr>
        <w:top w:val="none" w:sz="0" w:space="0" w:color="auto"/>
        <w:left w:val="none" w:sz="0" w:space="0" w:color="auto"/>
        <w:bottom w:val="none" w:sz="0" w:space="0" w:color="auto"/>
        <w:right w:val="none" w:sz="0" w:space="0" w:color="auto"/>
      </w:divBdr>
    </w:div>
    <w:div w:id="164103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e-draft.am" TargetMode="External"/><Relationship Id="rId5" Type="http://schemas.openxmlformats.org/officeDocument/2006/relationships/hyperlink" Target="http://www.minurban.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6836E-5689-4E2D-8211-2A45C8F69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Norik Manukyan</dc:creator>
  <cp:keywords>https://mul2-mud.gov.am/tasks/786239/oneclick?token=2278464ac6ecea991c5e76bd1b446c4d</cp:keywords>
  <dc:description/>
  <cp:lastModifiedBy>Lilit</cp:lastModifiedBy>
  <cp:revision>5</cp:revision>
  <cp:lastPrinted>2023-02-08T08:14:00Z</cp:lastPrinted>
  <dcterms:created xsi:type="dcterms:W3CDTF">2024-06-13T12:48:00Z</dcterms:created>
  <dcterms:modified xsi:type="dcterms:W3CDTF">2025-05-14T17:24:00Z</dcterms:modified>
</cp:coreProperties>
</file>